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7F29" w14:textId="4CC2D857" w:rsidR="00924021" w:rsidRPr="00924021" w:rsidRDefault="005441B3" w:rsidP="00924021">
      <w:pPr>
        <w:pStyle w:val="Subtitle"/>
        <w:spacing w:after="240"/>
        <w:contextualSpacing w:val="0"/>
        <w:rPr>
          <w:b w:val="0"/>
          <w:bCs/>
        </w:rPr>
      </w:pPr>
      <w:r>
        <w:rPr>
          <w:b w:val="0"/>
          <w:bCs/>
        </w:rPr>
        <w:t>DA</w:t>
      </w:r>
      <w:r w:rsidR="00924021" w:rsidRPr="00924021">
        <w:rPr>
          <w:b w:val="0"/>
          <w:bCs/>
        </w:rPr>
        <w:t xml:space="preserve"> General Policy &amp; Procedure Manual</w:t>
      </w:r>
    </w:p>
    <w:p w14:paraId="19EA2667" w14:textId="007900A5" w:rsidR="00566B03" w:rsidRDefault="00924021" w:rsidP="00924021">
      <w:pPr>
        <w:pStyle w:val="Subtitle"/>
        <w:spacing w:after="240"/>
        <w:contextualSpacing w:val="0"/>
      </w:pPr>
      <w:r>
        <w:t>Awards and Prizes</w:t>
      </w:r>
    </w:p>
    <w:p w14:paraId="46D0056D" w14:textId="480B4497" w:rsidR="00AF0899" w:rsidRPr="00080615" w:rsidRDefault="00000000" w:rsidP="00924021">
      <w:pPr>
        <w:pStyle w:val="Title"/>
        <w:spacing w:before="240" w:after="600"/>
      </w:pPr>
      <w:sdt>
        <w:sdtPr>
          <w:alias w:val="Title"/>
          <w:tag w:val=""/>
          <w:id w:val="-1604248548"/>
          <w:placeholder>
            <w:docPart w:val="BE3DA022408A43B581BF080A733177A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B2A34">
            <w:t xml:space="preserve">Branch </w:t>
          </w:r>
          <w:r w:rsidR="00EB2A34" w:rsidRPr="00980C52">
            <w:t>Continuing Professional Development (CPD) Grants Policy</w:t>
          </w:r>
        </w:sdtContent>
      </w:sdt>
    </w:p>
    <w:p w14:paraId="4D14A389" w14:textId="7A9DF0C0" w:rsidR="007D6437" w:rsidRDefault="007D6437" w:rsidP="007D6437">
      <w:pPr>
        <w:pStyle w:val="Heading1"/>
      </w:pPr>
      <w:r>
        <w:t>RATIONALE AND PURPOSE</w:t>
      </w:r>
      <w:r w:rsidR="004604E3">
        <w:t xml:space="preserve"> of award</w:t>
      </w:r>
    </w:p>
    <w:p w14:paraId="6232DD56" w14:textId="78EAA844" w:rsidR="00416181" w:rsidRDefault="00924021" w:rsidP="00924021">
      <w:r w:rsidRPr="00924021">
        <w:t xml:space="preserve">Continuing professional development is an essential component of maintaining the APD credential and to maintain high quality practice amongst members. </w:t>
      </w:r>
      <w:r w:rsidR="00FC6101">
        <w:t xml:space="preserve">Dietitians Australia </w:t>
      </w:r>
      <w:r w:rsidRPr="00924021">
        <w:t xml:space="preserve">offers a broad range of CPD events to support this. CPD Grants are one way </w:t>
      </w:r>
      <w:r w:rsidR="00FC6101">
        <w:t xml:space="preserve">Dietitians Australia </w:t>
      </w:r>
      <w:r w:rsidRPr="00924021">
        <w:t xml:space="preserve">can provide financial support to members in a way that encourages them to engage fully in professional development and share what they have learned with others. </w:t>
      </w:r>
    </w:p>
    <w:p w14:paraId="496A95B2" w14:textId="5192EE1E" w:rsidR="00416181" w:rsidRPr="00924021" w:rsidRDefault="00924021" w:rsidP="00416181">
      <w:pPr>
        <w:pStyle w:val="Bullet1"/>
        <w:numPr>
          <w:ilvl w:val="0"/>
          <w:numId w:val="0"/>
        </w:numPr>
      </w:pPr>
      <w:r w:rsidRPr="00924021">
        <w:t>This policy is designed to support member attendance at professional development events.</w:t>
      </w:r>
      <w:r w:rsidR="00416181" w:rsidRPr="00416181">
        <w:t xml:space="preserve"> </w:t>
      </w:r>
      <w:r w:rsidR="00416181" w:rsidRPr="00924021">
        <w:t xml:space="preserve">Grants are to be prioritised for those attending </w:t>
      </w:r>
      <w:r w:rsidR="00FC6101">
        <w:t xml:space="preserve">Dietitians Australia </w:t>
      </w:r>
      <w:r w:rsidR="00416181" w:rsidRPr="00924021">
        <w:t>run events.</w:t>
      </w:r>
      <w:r w:rsidR="00416181">
        <w:t xml:space="preserve"> </w:t>
      </w:r>
      <w:r w:rsidR="00416181" w:rsidRPr="00924021">
        <w:t xml:space="preserve">Grants to attend international events (held outside Australia) will be offered nationally through the </w:t>
      </w:r>
      <w:hyperlink r:id="rId12" w:anchor="grants">
        <w:r w:rsidR="00416181" w:rsidRPr="00BC0FC9">
          <w:rPr>
            <w:rStyle w:val="Hyperlink"/>
            <w:color w:val="00AF8C"/>
          </w:rPr>
          <w:t>LEAP Grant</w:t>
        </w:r>
      </w:hyperlink>
      <w:r w:rsidR="00416181" w:rsidRPr="00924021">
        <w:t xml:space="preserve"> only and approved by the Board</w:t>
      </w:r>
      <w:r w:rsidR="00416181">
        <w:t>.</w:t>
      </w:r>
    </w:p>
    <w:p w14:paraId="69755790" w14:textId="2A9936CC" w:rsidR="00924021" w:rsidRDefault="00924021" w:rsidP="00416181">
      <w:pPr>
        <w:pStyle w:val="Heading1"/>
      </w:pPr>
      <w:r w:rsidRPr="00924021">
        <w:t xml:space="preserve">Grant Funding </w:t>
      </w:r>
    </w:p>
    <w:p w14:paraId="3E9A50C8" w14:textId="7F4D9708" w:rsidR="00416181" w:rsidRDefault="00416181" w:rsidP="00924021">
      <w:pPr>
        <w:pStyle w:val="Bullet1"/>
      </w:pPr>
      <w:r w:rsidRPr="00924021">
        <w:t xml:space="preserve">The Grant is designed to support a CPD opportunity within the financial </w:t>
      </w:r>
      <w:r>
        <w:t xml:space="preserve">year </w:t>
      </w:r>
      <w:r w:rsidRPr="00924021">
        <w:t xml:space="preserve">period (1 July- </w:t>
      </w:r>
      <w:r>
        <w:t>30 J</w:t>
      </w:r>
      <w:r w:rsidRPr="00924021">
        <w:t>une)</w:t>
      </w:r>
      <w:r>
        <w:t xml:space="preserve"> </w:t>
      </w:r>
      <w:r w:rsidRPr="00924021">
        <w:t>of the allocated grant</w:t>
      </w:r>
      <w:r w:rsidR="007D6437">
        <w:t xml:space="preserve">. </w:t>
      </w:r>
      <w:r w:rsidR="00924021" w:rsidRPr="00924021">
        <w:t xml:space="preserve">A limited number of CPD grants will be approved for each financial year period </w:t>
      </w:r>
    </w:p>
    <w:p w14:paraId="6C4497D1" w14:textId="7CA98BEB" w:rsidR="00924021" w:rsidRPr="00924021" w:rsidRDefault="00396C9D" w:rsidP="00924021">
      <w:pPr>
        <w:pStyle w:val="Bullet1"/>
      </w:pPr>
      <w:r>
        <w:t xml:space="preserve">Each branch </w:t>
      </w:r>
      <w:r w:rsidR="00847BBD">
        <w:t>will be</w:t>
      </w:r>
      <w:r>
        <w:t xml:space="preserve"> allocated </w:t>
      </w:r>
      <w:r w:rsidR="00924021" w:rsidRPr="00924021">
        <w:t xml:space="preserve">$2000 per financial year (excluding GST) to provide </w:t>
      </w:r>
      <w:r w:rsidR="00191BEE">
        <w:t xml:space="preserve">CPD </w:t>
      </w:r>
      <w:r w:rsidR="00924021" w:rsidRPr="00924021">
        <w:t>grants</w:t>
      </w:r>
      <w:r w:rsidR="00F45751">
        <w:t xml:space="preserve">, split into </w:t>
      </w:r>
      <w:r w:rsidR="0046614F">
        <w:t>ro</w:t>
      </w:r>
      <w:r w:rsidR="00001898">
        <w:t>unds of $1000 each</w:t>
      </w:r>
      <w:r w:rsidR="00E7174C">
        <w:t xml:space="preserve">. </w:t>
      </w:r>
      <w:r w:rsidR="008713D9">
        <w:t>F</w:t>
      </w:r>
      <w:r w:rsidR="00E7174C">
        <w:t>unds leftover from the first round will be rolled over to the second round</w:t>
      </w:r>
    </w:p>
    <w:p w14:paraId="5FA335E8" w14:textId="7AE3A991" w:rsidR="007E330E" w:rsidRPr="007E330E" w:rsidRDefault="00D55808" w:rsidP="007E330E">
      <w:pPr>
        <w:pStyle w:val="Bullet1"/>
      </w:pPr>
      <w:r>
        <w:t>At l</w:t>
      </w:r>
      <w:r w:rsidR="007E330E" w:rsidRPr="007E330E">
        <w:t xml:space="preserve">east one grant per financial year </w:t>
      </w:r>
      <w:r>
        <w:t xml:space="preserve">should </w:t>
      </w:r>
      <w:r w:rsidR="007E330E" w:rsidRPr="007E330E">
        <w:t xml:space="preserve">specifically </w:t>
      </w:r>
      <w:r>
        <w:t xml:space="preserve">be allocated </w:t>
      </w:r>
      <w:r w:rsidR="007E330E" w:rsidRPr="007E330E">
        <w:t>for rural or remote members where applicable</w:t>
      </w:r>
    </w:p>
    <w:p w14:paraId="5BE9A587" w14:textId="77777777" w:rsidR="00924021" w:rsidRPr="00924021" w:rsidRDefault="00924021" w:rsidP="00924021">
      <w:pPr>
        <w:pStyle w:val="Bullet1"/>
      </w:pPr>
      <w:r>
        <w:t>No individual grant will exceed $1000</w:t>
      </w:r>
    </w:p>
    <w:p w14:paraId="2D801817" w14:textId="77777777" w:rsidR="00924021" w:rsidRPr="00924021" w:rsidRDefault="00924021" w:rsidP="00924021">
      <w:pPr>
        <w:pStyle w:val="Bullet1"/>
      </w:pPr>
      <w:r w:rsidRPr="00924021">
        <w:t>The purpose and maximum value of grants will be specifically prescribed</w:t>
      </w:r>
    </w:p>
    <w:p w14:paraId="21AA3911" w14:textId="46B7EDFE" w:rsidR="007D6437" w:rsidRDefault="007D6437" w:rsidP="007D6437">
      <w:pPr>
        <w:pStyle w:val="Heading1"/>
      </w:pPr>
      <w:r>
        <w:t>Selection criteria</w:t>
      </w:r>
    </w:p>
    <w:p w14:paraId="60EA8FD8" w14:textId="70CA72FD" w:rsidR="00496D8B" w:rsidRPr="00F83154" w:rsidRDefault="00496D8B" w:rsidP="00496D8B">
      <w:r>
        <w:t>Applicants</w:t>
      </w:r>
      <w:r w:rsidRPr="00F83154">
        <w:t xml:space="preserve"> must satisfy the following criteria:</w:t>
      </w:r>
    </w:p>
    <w:p w14:paraId="38415E3F" w14:textId="041949B3" w:rsidR="00E7468C" w:rsidRDefault="004279D4" w:rsidP="009B05C8">
      <w:pPr>
        <w:pStyle w:val="Bullet1"/>
        <w:numPr>
          <w:ilvl w:val="0"/>
          <w:numId w:val="31"/>
        </w:numPr>
      </w:pPr>
      <w:r>
        <w:t>M</w:t>
      </w:r>
      <w:r w:rsidR="00E7468C" w:rsidRPr="00924021">
        <w:t xml:space="preserve">ust be a Full </w:t>
      </w:r>
      <w:r w:rsidR="00E7468C">
        <w:t xml:space="preserve">Dietitians Australia </w:t>
      </w:r>
      <w:r w:rsidR="00E7468C" w:rsidRPr="00924021">
        <w:t>member and an APD if eligible (students not eligible)</w:t>
      </w:r>
    </w:p>
    <w:p w14:paraId="3552B5C0" w14:textId="77777777" w:rsidR="00E7468C" w:rsidRPr="00924021" w:rsidRDefault="00E7468C" w:rsidP="009B05C8">
      <w:pPr>
        <w:pStyle w:val="Bullet1"/>
        <w:numPr>
          <w:ilvl w:val="0"/>
          <w:numId w:val="31"/>
        </w:numPr>
      </w:pPr>
      <w:r w:rsidRPr="00924021">
        <w:t>Applications for grants should be linked to the member’s CPD plans and goals</w:t>
      </w:r>
    </w:p>
    <w:p w14:paraId="7A256B20" w14:textId="13C26550" w:rsidR="00924021" w:rsidRPr="00924021" w:rsidRDefault="00E7468C" w:rsidP="009B05C8">
      <w:pPr>
        <w:pStyle w:val="Bullet1"/>
        <w:numPr>
          <w:ilvl w:val="0"/>
          <w:numId w:val="31"/>
        </w:numPr>
      </w:pPr>
      <w:r>
        <w:t>O</w:t>
      </w:r>
      <w:r w:rsidRPr="00924021">
        <w:t xml:space="preserve">nly </w:t>
      </w:r>
      <w:r w:rsidR="00924021" w:rsidRPr="00924021">
        <w:t xml:space="preserve">members of that Branch are eligible to apply i.e. NSW Branch members can not apply for </w:t>
      </w:r>
      <w:r w:rsidR="00FC6101">
        <w:t xml:space="preserve">VIC </w:t>
      </w:r>
      <w:r w:rsidR="00924021" w:rsidRPr="00924021">
        <w:t>Branch Grants</w:t>
      </w:r>
    </w:p>
    <w:p w14:paraId="132EF010" w14:textId="77777777" w:rsidR="00924021" w:rsidRPr="00924021" w:rsidRDefault="00362349" w:rsidP="009B05C8">
      <w:pPr>
        <w:pStyle w:val="Bullet1"/>
        <w:numPr>
          <w:ilvl w:val="0"/>
          <w:numId w:val="31"/>
        </w:numPr>
      </w:pPr>
      <w:r>
        <w:t>M</w:t>
      </w:r>
      <w:r w:rsidR="00924021" w:rsidRPr="00924021">
        <w:t>ust have attempted or are unable to secure greater than 50% funding from other sources</w:t>
      </w:r>
    </w:p>
    <w:p w14:paraId="60EA522C" w14:textId="473DB41C" w:rsidR="004B45C2" w:rsidRPr="009B05C8" w:rsidRDefault="00924021" w:rsidP="009B05C8">
      <w:pPr>
        <w:pStyle w:val="Bullet1"/>
        <w:numPr>
          <w:ilvl w:val="0"/>
          <w:numId w:val="31"/>
        </w:numPr>
        <w:rPr>
          <w:rStyle w:val="Hyperlink"/>
          <w:color w:val="323232"/>
          <w:u w:val="none"/>
        </w:rPr>
      </w:pPr>
      <w:r w:rsidRPr="00924021">
        <w:lastRenderedPageBreak/>
        <w:t xml:space="preserve">Grants previously awarded to recipients by </w:t>
      </w:r>
      <w:r w:rsidR="00FC6101">
        <w:t>Dietitians Australia</w:t>
      </w:r>
      <w:r w:rsidR="007D6437">
        <w:t xml:space="preserve"> </w:t>
      </w:r>
      <w:r w:rsidRPr="00924021">
        <w:t>will be taken into consideration in the assessment criteria</w:t>
      </w:r>
      <w:bookmarkStart w:id="0" w:name="_Hlk510084218"/>
    </w:p>
    <w:p w14:paraId="6EB23CB0" w14:textId="63F832FD" w:rsidR="00F65854" w:rsidRDefault="00F65854" w:rsidP="006560D6">
      <w:pPr>
        <w:pStyle w:val="Heading1"/>
      </w:pPr>
      <w:r>
        <w:t>application process</w:t>
      </w:r>
    </w:p>
    <w:p w14:paraId="1473A431" w14:textId="135E90BB" w:rsidR="006674FE" w:rsidRPr="00896118" w:rsidRDefault="006674FE" w:rsidP="006560D6">
      <w:pPr>
        <w:pStyle w:val="Bullet1"/>
        <w:numPr>
          <w:ilvl w:val="0"/>
          <w:numId w:val="24"/>
        </w:numPr>
        <w:ind w:left="709"/>
        <w:rPr>
          <w:color w:val="00AF8C"/>
        </w:rPr>
      </w:pPr>
      <w:r>
        <w:t>There are two rounds of</w:t>
      </w:r>
      <w:r w:rsidR="00836C14">
        <w:t xml:space="preserve"> grants</w:t>
      </w:r>
      <w:r w:rsidR="00434503">
        <w:t xml:space="preserve"> on offer</w:t>
      </w:r>
      <w:r w:rsidR="00836C14">
        <w:t xml:space="preserve">: </w:t>
      </w:r>
      <w:r w:rsidR="00434503">
        <w:br/>
      </w:r>
      <w:r w:rsidR="00836C14" w:rsidRPr="00D329D3">
        <w:rPr>
          <w:b/>
          <w:bCs/>
          <w:color w:val="00AF8C"/>
        </w:rPr>
        <w:t>Round 1</w:t>
      </w:r>
      <w:r w:rsidR="00434503" w:rsidRPr="00D329D3">
        <w:rPr>
          <w:b/>
          <w:bCs/>
          <w:color w:val="00AF8C"/>
        </w:rPr>
        <w:t>:</w:t>
      </w:r>
      <w:r w:rsidR="00836C14" w:rsidRPr="00D329D3">
        <w:rPr>
          <w:b/>
          <w:bCs/>
          <w:color w:val="00AF8C"/>
        </w:rPr>
        <w:t xml:space="preserve"> </w:t>
      </w:r>
      <w:r w:rsidR="00355290" w:rsidRPr="00896118">
        <w:rPr>
          <w:color w:val="00AF8C"/>
        </w:rPr>
        <w:t>Applications o</w:t>
      </w:r>
      <w:r w:rsidR="00836C14" w:rsidRPr="00896118">
        <w:rPr>
          <w:color w:val="00AF8C"/>
        </w:rPr>
        <w:t xml:space="preserve">pen 30 September </w:t>
      </w:r>
      <w:r w:rsidR="004230C9" w:rsidRPr="00896118">
        <w:rPr>
          <w:color w:val="00AF8C"/>
        </w:rPr>
        <w:t xml:space="preserve">2022 </w:t>
      </w:r>
      <w:r w:rsidR="00894024" w:rsidRPr="00896118">
        <w:rPr>
          <w:color w:val="00AF8C"/>
        </w:rPr>
        <w:t xml:space="preserve">and </w:t>
      </w:r>
      <w:r w:rsidR="00355290" w:rsidRPr="00896118">
        <w:rPr>
          <w:color w:val="00AF8C"/>
        </w:rPr>
        <w:t>c</w:t>
      </w:r>
      <w:r w:rsidR="00894024" w:rsidRPr="00896118">
        <w:rPr>
          <w:color w:val="00AF8C"/>
        </w:rPr>
        <w:t>lose</w:t>
      </w:r>
      <w:r w:rsidR="00780F90" w:rsidRPr="00896118">
        <w:rPr>
          <w:color w:val="00AF8C"/>
        </w:rPr>
        <w:t xml:space="preserve"> 31 October 2022</w:t>
      </w:r>
      <w:r w:rsidR="00894024" w:rsidRPr="00896118">
        <w:rPr>
          <w:color w:val="00AF8C"/>
        </w:rPr>
        <w:br/>
      </w:r>
      <w:r w:rsidR="00894024" w:rsidRPr="00D329D3">
        <w:rPr>
          <w:b/>
          <w:bCs/>
          <w:color w:val="00AF8C"/>
        </w:rPr>
        <w:t xml:space="preserve">Round 2: </w:t>
      </w:r>
      <w:r w:rsidR="00355290" w:rsidRPr="00896118">
        <w:rPr>
          <w:color w:val="00AF8C"/>
        </w:rPr>
        <w:t>Applications o</w:t>
      </w:r>
      <w:r w:rsidR="00894024" w:rsidRPr="00896118">
        <w:rPr>
          <w:color w:val="00AF8C"/>
        </w:rPr>
        <w:t xml:space="preserve">pen 3 April </w:t>
      </w:r>
      <w:r w:rsidR="004230C9" w:rsidRPr="00896118">
        <w:rPr>
          <w:color w:val="00AF8C"/>
        </w:rPr>
        <w:t xml:space="preserve">2023 </w:t>
      </w:r>
      <w:r w:rsidR="00894024" w:rsidRPr="00896118">
        <w:rPr>
          <w:color w:val="00AF8C"/>
        </w:rPr>
        <w:t xml:space="preserve">and </w:t>
      </w:r>
      <w:r w:rsidR="00355290" w:rsidRPr="00896118">
        <w:rPr>
          <w:color w:val="00AF8C"/>
        </w:rPr>
        <w:t>c</w:t>
      </w:r>
      <w:r w:rsidR="00894024" w:rsidRPr="00896118">
        <w:rPr>
          <w:color w:val="00AF8C"/>
        </w:rPr>
        <w:t>loses</w:t>
      </w:r>
      <w:r w:rsidR="00780F90" w:rsidRPr="00896118">
        <w:rPr>
          <w:color w:val="00AF8C"/>
        </w:rPr>
        <w:t xml:space="preserve"> </w:t>
      </w:r>
      <w:r w:rsidR="00F24380" w:rsidRPr="00896118">
        <w:rPr>
          <w:color w:val="00AF8C"/>
        </w:rPr>
        <w:t xml:space="preserve">1 </w:t>
      </w:r>
      <w:r w:rsidR="00780F90" w:rsidRPr="00896118">
        <w:rPr>
          <w:color w:val="00AF8C"/>
        </w:rPr>
        <w:t>May 2023</w:t>
      </w:r>
      <w:r w:rsidR="00894024" w:rsidRPr="00896118">
        <w:rPr>
          <w:color w:val="00AF8C"/>
        </w:rPr>
        <w:t xml:space="preserve"> </w:t>
      </w:r>
    </w:p>
    <w:p w14:paraId="6B72E424" w14:textId="436F0084" w:rsidR="00E7468C" w:rsidRDefault="00E7468C" w:rsidP="006560D6">
      <w:pPr>
        <w:pStyle w:val="Bullet1"/>
        <w:numPr>
          <w:ilvl w:val="0"/>
          <w:numId w:val="24"/>
        </w:numPr>
        <w:ind w:left="709"/>
      </w:pPr>
      <w:r w:rsidRPr="00924021">
        <w:t xml:space="preserve">Applications must be </w:t>
      </w:r>
      <w:r>
        <w:t>submitted on the official application form (refer page 3)</w:t>
      </w:r>
    </w:p>
    <w:p w14:paraId="4DE9D31D" w14:textId="73AAC5BC" w:rsidR="00425471" w:rsidRPr="00BF6F8B" w:rsidRDefault="00425471" w:rsidP="00425471">
      <w:pPr>
        <w:pStyle w:val="List1Numbered1"/>
        <w:numPr>
          <w:ilvl w:val="0"/>
          <w:numId w:val="24"/>
        </w:numPr>
        <w:ind w:left="709"/>
      </w:pPr>
      <w:r>
        <w:t>Applications</w:t>
      </w:r>
      <w:r w:rsidRPr="00BF6F8B">
        <w:t xml:space="preserve"> must be in electronic form</w:t>
      </w:r>
      <w:r>
        <w:t xml:space="preserve"> and in Word format for the preparation of reports</w:t>
      </w:r>
      <w:r w:rsidRPr="00BF6F8B">
        <w:t>.</w:t>
      </w:r>
    </w:p>
    <w:p w14:paraId="400FD0EF" w14:textId="22ADC74D" w:rsidR="006560D6" w:rsidRDefault="00876729" w:rsidP="006560D6">
      <w:pPr>
        <w:pStyle w:val="Bullet1"/>
        <w:numPr>
          <w:ilvl w:val="0"/>
          <w:numId w:val="24"/>
        </w:numPr>
        <w:ind w:left="709"/>
      </w:pPr>
      <w:r>
        <w:t>Save this document in</w:t>
      </w:r>
      <w:r w:rsidR="000F6BEE">
        <w:t xml:space="preserve"> a different name: that of the person applying</w:t>
      </w:r>
      <w:r w:rsidR="00FD2F56">
        <w:t xml:space="preserve"> and the year </w:t>
      </w:r>
      <w:r w:rsidR="000F6BEE">
        <w:t xml:space="preserve"> </w:t>
      </w:r>
      <w:r w:rsidR="009B100E">
        <w:br/>
      </w:r>
      <w:r w:rsidR="000F6BEE">
        <w:t>(eg: JONES_Mary</w:t>
      </w:r>
      <w:r w:rsidR="000E4D7C">
        <w:t xml:space="preserve"> </w:t>
      </w:r>
      <w:r w:rsidR="002F36ED">
        <w:t>–</w:t>
      </w:r>
      <w:r w:rsidR="00057308">
        <w:t>2022</w:t>
      </w:r>
      <w:r w:rsidR="00455AD7">
        <w:t xml:space="preserve"> </w:t>
      </w:r>
      <w:r w:rsidR="000E4D7C">
        <w:t>Branch CPD Grant Application</w:t>
      </w:r>
      <w:r w:rsidR="00742752">
        <w:t>)</w:t>
      </w:r>
    </w:p>
    <w:p w14:paraId="72DDE51B" w14:textId="67AC1B50" w:rsidR="009671AF" w:rsidRDefault="009671AF" w:rsidP="006560D6">
      <w:pPr>
        <w:pStyle w:val="Bullet1"/>
        <w:numPr>
          <w:ilvl w:val="0"/>
          <w:numId w:val="24"/>
        </w:numPr>
        <w:ind w:left="709"/>
      </w:pPr>
      <w:r>
        <w:t>Applications must address the selection criteria</w:t>
      </w:r>
    </w:p>
    <w:p w14:paraId="7E9C38CD" w14:textId="10C19C57" w:rsidR="0082216E" w:rsidRDefault="00D73397" w:rsidP="002C2EA7">
      <w:pPr>
        <w:pStyle w:val="Bullet1"/>
        <w:numPr>
          <w:ilvl w:val="0"/>
          <w:numId w:val="24"/>
        </w:numPr>
        <w:ind w:left="709"/>
      </w:pPr>
      <w:r>
        <w:t>Add electronic signature where available. Where not available, a signed copy will need to be scanned and emailed to the Awards Secretariat with the application submission</w:t>
      </w:r>
    </w:p>
    <w:p w14:paraId="72E80DCE" w14:textId="6FF075BE" w:rsidR="005A5589" w:rsidRDefault="00EF6916" w:rsidP="025100BD">
      <w:pPr>
        <w:spacing w:before="240" w:line="259" w:lineRule="auto"/>
        <w:rPr>
          <w:rFonts w:asciiTheme="majorHAnsi" w:eastAsiaTheme="majorEastAsia" w:hAnsiTheme="majorHAnsi" w:cstheme="majorBidi"/>
        </w:rPr>
      </w:pPr>
      <w:r>
        <w:t>Applicat</w:t>
      </w:r>
      <w:r w:rsidR="005A5589">
        <w:t xml:space="preserve">ion documentation as outlined above is to be submitted to the </w:t>
      </w:r>
      <w:r w:rsidR="7734E8F9" w:rsidRPr="025100BD">
        <w:rPr>
          <w:rFonts w:asciiTheme="majorHAnsi" w:eastAsiaTheme="majorEastAsia" w:hAnsiTheme="majorHAnsi" w:cstheme="majorBidi"/>
        </w:rPr>
        <w:t xml:space="preserve">Awards Secretariat </w:t>
      </w:r>
      <w:hyperlink r:id="rId13" w:history="1">
        <w:hyperlink r:id="rId14" w:history="1">
          <w:r w:rsidR="7734E8F9" w:rsidRPr="00FF7A71">
            <w:rPr>
              <w:rFonts w:asciiTheme="majorHAnsi" w:eastAsiaTheme="majorEastAsia" w:hAnsiTheme="majorHAnsi" w:cstheme="majorBidi"/>
              <w:color w:val="00AF8C"/>
            </w:rPr>
            <w:t>awards@dietitiansaustralia.org.au</w:t>
          </w:r>
        </w:hyperlink>
      </w:hyperlink>
      <w:r w:rsidR="7734E8F9" w:rsidRPr="025100BD">
        <w:rPr>
          <w:rFonts w:asciiTheme="majorHAnsi" w:eastAsiaTheme="majorEastAsia" w:hAnsiTheme="majorHAnsi" w:cstheme="majorBidi"/>
        </w:rPr>
        <w:t xml:space="preserve"> </w:t>
      </w:r>
      <w:r w:rsidR="004230C9">
        <w:t>by the closing date</w:t>
      </w:r>
      <w:r w:rsidR="00E138EA">
        <w:t xml:space="preserve"> stated above</w:t>
      </w:r>
      <w:r w:rsidR="004230C9">
        <w:t>.</w:t>
      </w:r>
    </w:p>
    <w:p w14:paraId="4B6681DC" w14:textId="77777777" w:rsidR="005A5589" w:rsidRPr="005A5589" w:rsidRDefault="005A5589" w:rsidP="005A5589">
      <w:pPr>
        <w:rPr>
          <w:b/>
          <w:color w:val="FF0000"/>
        </w:rPr>
      </w:pPr>
      <w:r w:rsidRPr="005A5589">
        <w:rPr>
          <w:b/>
          <w:color w:val="FF0000"/>
        </w:rPr>
        <w:t>Late applications will not be accepted.</w:t>
      </w:r>
    </w:p>
    <w:p w14:paraId="62272EA8" w14:textId="21B80649" w:rsidR="00F96104" w:rsidRDefault="00F933D2" w:rsidP="00F933D2">
      <w:pPr>
        <w:pStyle w:val="Heading1"/>
      </w:pPr>
      <w:r>
        <w:t>method of selection</w:t>
      </w:r>
    </w:p>
    <w:p w14:paraId="22EA2480" w14:textId="7032618C" w:rsidR="004B45C2" w:rsidRPr="00E96657" w:rsidRDefault="004B45C2" w:rsidP="00E96657">
      <w:pPr>
        <w:pStyle w:val="Bullet1"/>
        <w:numPr>
          <w:ilvl w:val="0"/>
          <w:numId w:val="32"/>
        </w:numPr>
        <w:rPr>
          <w:rStyle w:val="Hyperlink"/>
          <w:color w:val="323232"/>
          <w:u w:val="none"/>
        </w:rPr>
      </w:pPr>
      <w:r w:rsidRPr="00924021">
        <w:t xml:space="preserve">Each grant will have clear selection criteria in keeping with the principles of the policy, and a transparent selection process. Members of selection panels must declare any conflict of interest and be guided by the </w:t>
      </w:r>
      <w:hyperlink r:id="rId15" w:history="1">
        <w:r w:rsidRPr="00E96657">
          <w:rPr>
            <w:rStyle w:val="Hyperlink"/>
            <w:color w:val="00AF8C"/>
          </w:rPr>
          <w:t>Dietitians Australia Conflict of Interest Management Policy</w:t>
        </w:r>
      </w:hyperlink>
    </w:p>
    <w:p w14:paraId="70498D0C" w14:textId="1E4EB7FB" w:rsidR="00A36A6B" w:rsidRDefault="00924021" w:rsidP="00924021">
      <w:pPr>
        <w:pStyle w:val="Bullet1"/>
      </w:pPr>
      <w:r w:rsidRPr="00924021">
        <w:t xml:space="preserve">Assessment of applications </w:t>
      </w:r>
      <w:r w:rsidR="00D01C93">
        <w:rPr>
          <w:rFonts w:eastAsia="Times New Roman"/>
        </w:rPr>
        <w:t xml:space="preserve">will be managed by the </w:t>
      </w:r>
      <w:r w:rsidR="00F27BAA">
        <w:rPr>
          <w:rFonts w:eastAsia="Times New Roman"/>
        </w:rPr>
        <w:t>M</w:t>
      </w:r>
      <w:r w:rsidR="00D01C93">
        <w:rPr>
          <w:rFonts w:eastAsia="Times New Roman"/>
        </w:rPr>
        <w:t>arketing</w:t>
      </w:r>
      <w:r w:rsidR="00F27BAA">
        <w:rPr>
          <w:rFonts w:eastAsia="Times New Roman"/>
        </w:rPr>
        <w:t xml:space="preserve"> and Communications</w:t>
      </w:r>
      <w:r w:rsidR="006761B6">
        <w:rPr>
          <w:rFonts w:eastAsia="Times New Roman"/>
        </w:rPr>
        <w:t xml:space="preserve"> T</w:t>
      </w:r>
      <w:r w:rsidR="00D01C93">
        <w:rPr>
          <w:rFonts w:eastAsia="Times New Roman"/>
        </w:rPr>
        <w:t xml:space="preserve">eam </w:t>
      </w:r>
      <w:r w:rsidRPr="00924021">
        <w:t>shall include the ranking system found at in the Assessment Criteria (Appendix 2)</w:t>
      </w:r>
    </w:p>
    <w:bookmarkEnd w:id="0"/>
    <w:p w14:paraId="5F9297FF" w14:textId="00B121BA" w:rsidR="00924021" w:rsidRPr="00924021" w:rsidRDefault="00924021" w:rsidP="00924021">
      <w:pPr>
        <w:pStyle w:val="Bullet1"/>
      </w:pPr>
      <w:r w:rsidRPr="00924021">
        <w:t xml:space="preserve">A record must be maintained and forwarded to the </w:t>
      </w:r>
      <w:r w:rsidR="00FC6101">
        <w:t>Dietitians Australia</w:t>
      </w:r>
      <w:r w:rsidR="007D6437">
        <w:t xml:space="preserve"> </w:t>
      </w:r>
      <w:r w:rsidR="00E95ED3">
        <w:t>N</w:t>
      </w:r>
      <w:r w:rsidRPr="00924021">
        <w:t xml:space="preserve">ational </w:t>
      </w:r>
      <w:r w:rsidR="00E95ED3">
        <w:t>O</w:t>
      </w:r>
      <w:r w:rsidRPr="00924021">
        <w:t>ffice of the rationale for grant selection decisions</w:t>
      </w:r>
    </w:p>
    <w:p w14:paraId="15DE0A46" w14:textId="77777777" w:rsidR="00924021" w:rsidRPr="00924021" w:rsidRDefault="00924021" w:rsidP="00924021">
      <w:pPr>
        <w:pStyle w:val="Bullet1"/>
      </w:pPr>
      <w:r w:rsidRPr="00924021">
        <w:t>Priority should be given to members who:</w:t>
      </w:r>
    </w:p>
    <w:p w14:paraId="023CE3D8" w14:textId="77777777" w:rsidR="00924021" w:rsidRPr="00924021" w:rsidRDefault="00924021" w:rsidP="00924021">
      <w:pPr>
        <w:pStyle w:val="Bullet2"/>
      </w:pPr>
      <w:r w:rsidRPr="00924021">
        <w:t>identify as Aboriginal or Torres Strait Islander</w:t>
      </w:r>
    </w:p>
    <w:p w14:paraId="74FD82B9" w14:textId="77777777" w:rsidR="00924021" w:rsidRPr="00924021" w:rsidRDefault="00924021" w:rsidP="00924021">
      <w:pPr>
        <w:pStyle w:val="Bullet2"/>
      </w:pPr>
      <w:r>
        <w:t>have less chance of accessing CPD events due to funding, such as less experienced members of the profession</w:t>
      </w:r>
    </w:p>
    <w:p w14:paraId="3A05D90C" w14:textId="2444FFC3" w:rsidR="00A36A6B" w:rsidRDefault="00924021" w:rsidP="00924021">
      <w:pPr>
        <w:pStyle w:val="Bullet2"/>
      </w:pPr>
      <w:r>
        <w:t>are undertaking CPD related to Aboriginal or Torres Strait Islander nutrition/issues</w:t>
      </w:r>
    </w:p>
    <w:p w14:paraId="04B97EF7" w14:textId="614F4B3A" w:rsidR="00924021" w:rsidRPr="00924021" w:rsidRDefault="00924021" w:rsidP="00924021">
      <w:pPr>
        <w:pStyle w:val="Bullet2"/>
      </w:pPr>
      <w:r w:rsidRPr="00924021">
        <w:t>are presenting a paper or workshop</w:t>
      </w:r>
    </w:p>
    <w:p w14:paraId="164C0DB8" w14:textId="4D34E726" w:rsidR="00E61825" w:rsidRDefault="007D6437" w:rsidP="00924021">
      <w:pPr>
        <w:pStyle w:val="Bullet1"/>
      </w:pPr>
      <w:r>
        <w:t>CPD</w:t>
      </w:r>
      <w:r w:rsidR="007C76CF">
        <w:t xml:space="preserve"> </w:t>
      </w:r>
      <w:r w:rsidR="002C01A3">
        <w:t>G</w:t>
      </w:r>
      <w:r w:rsidR="007C76CF">
        <w:t>rant recipients</w:t>
      </w:r>
      <w:r w:rsidR="00423924">
        <w:t xml:space="preserve"> </w:t>
      </w:r>
      <w:r w:rsidR="00E61825">
        <w:t>will be notified via email by the Awards Secretariat of the application outcome</w:t>
      </w:r>
    </w:p>
    <w:p w14:paraId="18E7B3A1" w14:textId="6E492CD0" w:rsidR="00E5353D" w:rsidRDefault="00E5353D" w:rsidP="00E5353D">
      <w:pPr>
        <w:pStyle w:val="Bullet1"/>
      </w:pPr>
      <w:r w:rsidRPr="00924021">
        <w:t xml:space="preserve">Names of grant recipients </w:t>
      </w:r>
      <w:r w:rsidR="00F265D2">
        <w:t>will be</w:t>
      </w:r>
      <w:r w:rsidRPr="00924021">
        <w:t xml:space="preserve"> noted in the </w:t>
      </w:r>
      <w:r w:rsidR="00F265D2">
        <w:t>A</w:t>
      </w:r>
      <w:r w:rsidRPr="00924021">
        <w:t xml:space="preserve">nnual </w:t>
      </w:r>
      <w:r w:rsidR="00F265D2">
        <w:t>R</w:t>
      </w:r>
      <w:r w:rsidRPr="00924021">
        <w:t>eport</w:t>
      </w:r>
    </w:p>
    <w:p w14:paraId="15C85561" w14:textId="77777777" w:rsidR="00E5353D" w:rsidRPr="007C76CF" w:rsidRDefault="00E5353D" w:rsidP="00E5353D">
      <w:pPr>
        <w:pStyle w:val="Heading1"/>
      </w:pPr>
      <w:r>
        <w:t>grant conditions</w:t>
      </w:r>
    </w:p>
    <w:p w14:paraId="5E7DF20F" w14:textId="6BBCFFC4" w:rsidR="00924021" w:rsidRPr="00924021" w:rsidRDefault="00924021" w:rsidP="00E96657">
      <w:pPr>
        <w:pStyle w:val="Bullet1"/>
        <w:numPr>
          <w:ilvl w:val="0"/>
          <w:numId w:val="33"/>
        </w:numPr>
      </w:pPr>
      <w:r w:rsidRPr="00924021">
        <w:t xml:space="preserve">Grants will only be paid on presentation of receipts for </w:t>
      </w:r>
      <w:r w:rsidR="007E3398">
        <w:t xml:space="preserve">event </w:t>
      </w:r>
      <w:r w:rsidRPr="00924021">
        <w:t>registration</w:t>
      </w:r>
    </w:p>
    <w:p w14:paraId="262A2DCA" w14:textId="6BC99088" w:rsidR="00D92783" w:rsidRDefault="00924021" w:rsidP="00E96657">
      <w:pPr>
        <w:pStyle w:val="Bullet1"/>
        <w:numPr>
          <w:ilvl w:val="0"/>
          <w:numId w:val="33"/>
        </w:numPr>
      </w:pPr>
      <w:r w:rsidRPr="00924021">
        <w:t xml:space="preserve">Any member supported to attend any event is expected to provide feedback to other members via an appropriate forum </w:t>
      </w:r>
      <w:r w:rsidR="00486D57" w:rsidRPr="00924021">
        <w:t>eg.</w:t>
      </w:r>
      <w:r w:rsidRPr="00924021">
        <w:t xml:space="preserve"> </w:t>
      </w:r>
      <w:r w:rsidR="00A944A3">
        <w:t>Share Plate</w:t>
      </w:r>
    </w:p>
    <w:p w14:paraId="17D4D576" w14:textId="1E405C85" w:rsidR="00A36A6B" w:rsidRDefault="00924021" w:rsidP="00D92783">
      <w:pPr>
        <w:pStyle w:val="Heading2"/>
      </w:pPr>
      <w:r w:rsidRPr="00924021">
        <w:lastRenderedPageBreak/>
        <w:t>Appendix</w:t>
      </w:r>
      <w:r>
        <w:t>es</w:t>
      </w:r>
    </w:p>
    <w:p w14:paraId="510FE484" w14:textId="26101749" w:rsidR="00924021" w:rsidRPr="00924021" w:rsidRDefault="00924021" w:rsidP="00D92783">
      <w:pPr>
        <w:pStyle w:val="Bullet1"/>
        <w:numPr>
          <w:ilvl w:val="0"/>
          <w:numId w:val="26"/>
        </w:numPr>
      </w:pPr>
      <w:r w:rsidRPr="00924021">
        <w:t>Application form</w:t>
      </w:r>
    </w:p>
    <w:p w14:paraId="6DC8B879" w14:textId="401F4233" w:rsidR="00924021" w:rsidRPr="00924021" w:rsidRDefault="00924021" w:rsidP="00924021">
      <w:pPr>
        <w:pStyle w:val="Bullet1"/>
        <w:numPr>
          <w:ilvl w:val="0"/>
          <w:numId w:val="26"/>
        </w:numPr>
      </w:pPr>
      <w:r w:rsidRPr="00924021">
        <w:t xml:space="preserve">Criteria for assessment </w:t>
      </w:r>
      <w:r w:rsidR="002D4134">
        <w:t>o</w:t>
      </w:r>
      <w:r w:rsidRPr="00924021">
        <w:t>f CPD grant</w:t>
      </w:r>
      <w:r w:rsidR="002D4134">
        <w:t xml:space="preserve"> applications</w:t>
      </w:r>
    </w:p>
    <w:p w14:paraId="52E2570C" w14:textId="5FE20D28" w:rsidR="00924021" w:rsidRPr="007D6437" w:rsidRDefault="00924021" w:rsidP="00924021">
      <w:pPr>
        <w:rPr>
          <w:lang w:val="en-GB"/>
        </w:rPr>
      </w:pPr>
    </w:p>
    <w:p w14:paraId="7545B2A3" w14:textId="5DDADD52" w:rsidR="00963243" w:rsidRPr="009A4BFD" w:rsidRDefault="00924021" w:rsidP="00963243">
      <w:pPr>
        <w:pStyle w:val="Heading1"/>
        <w:rPr>
          <w:color w:val="00AF8C"/>
          <w:lang w:val="en-US"/>
        </w:rPr>
      </w:pPr>
      <w:r>
        <w:rPr>
          <w:lang w:val="en-GB"/>
        </w:rPr>
        <w:br w:type="page"/>
      </w:r>
    </w:p>
    <w:p w14:paraId="12C64AC9" w14:textId="31C090F6" w:rsidR="00C11EA6" w:rsidRPr="00C11EA6" w:rsidRDefault="00C11EA6" w:rsidP="00C11EA6">
      <w:pPr>
        <w:pStyle w:val="Heading1"/>
        <w:rPr>
          <w:color w:val="00AF8C"/>
        </w:rPr>
      </w:pPr>
      <w:r w:rsidRPr="00C11EA6">
        <w:rPr>
          <w:color w:val="00AF8C"/>
        </w:rPr>
        <w:lastRenderedPageBreak/>
        <w:t>Appendix 1:</w:t>
      </w:r>
      <w:r w:rsidRPr="001D56F1">
        <w:t xml:space="preserve"> </w:t>
      </w:r>
      <w:sdt>
        <w:sdtPr>
          <w:id w:val="-1924327346"/>
          <w:placeholder>
            <w:docPart w:val="E06264556BEE455697DA916614E62B9B"/>
          </w:placeholder>
          <w:showingPlcHdr/>
        </w:sdtPr>
        <w:sdtContent>
          <w:r>
            <w:rPr>
              <w:color w:val="B3B3B3" w:themeColor="background2" w:themeShade="BF"/>
              <w:lang w:val="en-GB"/>
            </w:rPr>
            <w:t>E</w:t>
          </w:r>
          <w:r w:rsidRPr="008E7994">
            <w:rPr>
              <w:color w:val="B3B3B3" w:themeColor="background2" w:themeShade="BF"/>
              <w:lang w:val="en-GB"/>
            </w:rPr>
            <w:t>nter Branch Name</w:t>
          </w:r>
        </w:sdtContent>
      </w:sdt>
      <w:r w:rsidRPr="001D56F1">
        <w:t xml:space="preserve"> </w:t>
      </w:r>
      <w:r w:rsidRPr="00C11EA6">
        <w:rPr>
          <w:color w:val="00AF8C"/>
        </w:rPr>
        <w:t>Branch CPD Grant Application Form</w:t>
      </w:r>
    </w:p>
    <w:p w14:paraId="5C2FC92D" w14:textId="77777777" w:rsidR="00C11EA6" w:rsidRPr="00FA4D27" w:rsidRDefault="00C11EA6" w:rsidP="00C11EA6">
      <w:pPr>
        <w:keepNext/>
        <w:keepLines/>
        <w:spacing w:before="240"/>
        <w:outlineLvl w:val="1"/>
        <w:rPr>
          <w:rFonts w:ascii="Calibri" w:eastAsia="SimSun" w:hAnsi="Calibri" w:cs="Times New Roman"/>
          <w:b/>
          <w:sz w:val="28"/>
          <w:szCs w:val="26"/>
          <w:lang w:val="en-GB"/>
        </w:rPr>
      </w:pPr>
      <w:r>
        <w:rPr>
          <w:rFonts w:ascii="Calibri" w:eastAsia="SimSun" w:hAnsi="Calibri" w:cs="Times New Roman"/>
          <w:b/>
          <w:sz w:val="28"/>
          <w:szCs w:val="26"/>
          <w:lang w:val="en-GB"/>
        </w:rPr>
        <w:t>Applicant e</w:t>
      </w:r>
      <w:r w:rsidRPr="00FA4D27">
        <w:rPr>
          <w:rFonts w:ascii="Calibri" w:eastAsia="SimSun" w:hAnsi="Calibri" w:cs="Times New Roman"/>
          <w:b/>
          <w:sz w:val="28"/>
          <w:szCs w:val="26"/>
          <w:lang w:val="en-GB"/>
        </w:rPr>
        <w:t>ligibility</w:t>
      </w:r>
    </w:p>
    <w:p w14:paraId="30459A1E" w14:textId="77777777" w:rsidR="00C11EA6" w:rsidRPr="00924021" w:rsidRDefault="00C11EA6" w:rsidP="00C11EA6">
      <w:pPr>
        <w:rPr>
          <w:iCs/>
          <w:lang w:val="en-GB"/>
        </w:rPr>
      </w:pPr>
      <w:r>
        <w:rPr>
          <w:iCs/>
          <w:lang w:val="en-GB"/>
        </w:rPr>
        <w:t>Please confirm your eligibility by declaring you (all boxes must be checked)</w:t>
      </w:r>
    </w:p>
    <w:p w14:paraId="79363169" w14:textId="1BC74EA0" w:rsidR="00C11EA6" w:rsidRPr="00924021" w:rsidRDefault="00000000" w:rsidP="00C11EA6">
      <w:pPr>
        <w:pStyle w:val="Bullet1"/>
        <w:numPr>
          <w:ilvl w:val="0"/>
          <w:numId w:val="0"/>
        </w:numPr>
        <w:ind w:left="340"/>
        <w:rPr>
          <w:lang w:val="en-GB"/>
        </w:rPr>
      </w:pPr>
      <w:sdt>
        <w:sdtPr>
          <w:rPr>
            <w:lang w:val="en-GB"/>
          </w:rPr>
          <w:id w:val="-91986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11EA6">
        <w:rPr>
          <w:lang w:val="en-GB"/>
        </w:rPr>
        <w:t xml:space="preserve"> </w:t>
      </w:r>
      <w:r w:rsidR="00E7079F">
        <w:rPr>
          <w:lang w:val="en-GB"/>
        </w:rPr>
        <w:t xml:space="preserve">  </w:t>
      </w:r>
      <w:r w:rsidR="00C11EA6">
        <w:rPr>
          <w:lang w:val="en-GB"/>
        </w:rPr>
        <w:t>A</w:t>
      </w:r>
      <w:r w:rsidR="00C11EA6" w:rsidRPr="00924021">
        <w:rPr>
          <w:lang w:val="en-GB"/>
        </w:rPr>
        <w:t xml:space="preserve">re a member </w:t>
      </w:r>
      <w:r w:rsidR="00C11EA6">
        <w:rPr>
          <w:lang w:val="en-GB"/>
        </w:rPr>
        <w:t>of Dietitians Australia</w:t>
      </w:r>
      <w:r w:rsidR="00C11EA6" w:rsidRPr="00924021">
        <w:rPr>
          <w:lang w:val="en-GB"/>
        </w:rPr>
        <w:t xml:space="preserve"> and an</w:t>
      </w:r>
      <w:r w:rsidR="00C11EA6">
        <w:rPr>
          <w:lang w:val="en-GB"/>
        </w:rPr>
        <w:t xml:space="preserve"> </w:t>
      </w:r>
      <w:r w:rsidR="00C11EA6" w:rsidRPr="00924021">
        <w:rPr>
          <w:lang w:val="en-GB"/>
        </w:rPr>
        <w:t>APD</w:t>
      </w:r>
      <w:r w:rsidR="00C11EA6">
        <w:rPr>
          <w:lang w:val="en-GB"/>
        </w:rPr>
        <w:t xml:space="preserve"> </w:t>
      </w:r>
      <w:r w:rsidR="00C11EA6" w:rsidRPr="00924021">
        <w:rPr>
          <w:lang w:val="en-GB"/>
        </w:rPr>
        <w:t>(students are not eligible)</w:t>
      </w:r>
    </w:p>
    <w:p w14:paraId="2F12720C" w14:textId="1948E008" w:rsidR="00C11EA6" w:rsidRPr="00924021" w:rsidRDefault="00000000" w:rsidP="00C11EA6">
      <w:pPr>
        <w:pStyle w:val="Bullet1"/>
        <w:numPr>
          <w:ilvl w:val="0"/>
          <w:numId w:val="0"/>
        </w:numPr>
        <w:ind w:left="340"/>
        <w:rPr>
          <w:lang w:val="en-GB"/>
        </w:rPr>
      </w:pPr>
      <w:sdt>
        <w:sdtPr>
          <w:rPr>
            <w:lang w:val="en-GB"/>
          </w:rPr>
          <w:id w:val="203892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11EA6">
        <w:rPr>
          <w:lang w:val="en-GB"/>
        </w:rPr>
        <w:t xml:space="preserve"> </w:t>
      </w:r>
      <w:r w:rsidR="00E7079F">
        <w:rPr>
          <w:lang w:val="en-GB"/>
        </w:rPr>
        <w:t xml:space="preserve">  </w:t>
      </w:r>
      <w:r w:rsidR="00C11EA6">
        <w:rPr>
          <w:lang w:val="en-GB"/>
        </w:rPr>
        <w:t>Are a member of</w:t>
      </w:r>
      <w:r w:rsidR="00C11EA6" w:rsidRPr="00924021">
        <w:rPr>
          <w:lang w:val="en-GB"/>
        </w:rPr>
        <w:t xml:space="preserve"> this Branch</w:t>
      </w:r>
    </w:p>
    <w:p w14:paraId="71ADF539" w14:textId="35DA7861" w:rsidR="00C11EA6" w:rsidRPr="00924021" w:rsidRDefault="00000000" w:rsidP="00C11EA6">
      <w:pPr>
        <w:pStyle w:val="Bullet1"/>
        <w:numPr>
          <w:ilvl w:val="0"/>
          <w:numId w:val="0"/>
        </w:numPr>
        <w:ind w:left="340"/>
        <w:rPr>
          <w:lang w:val="en-GB"/>
        </w:rPr>
      </w:pPr>
      <w:sdt>
        <w:sdtPr>
          <w:rPr>
            <w:lang w:val="en-GB"/>
          </w:rPr>
          <w:id w:val="150216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11EA6">
        <w:rPr>
          <w:lang w:val="en-GB"/>
        </w:rPr>
        <w:t xml:space="preserve"> </w:t>
      </w:r>
      <w:r w:rsidR="00E7079F">
        <w:rPr>
          <w:lang w:val="en-GB"/>
        </w:rPr>
        <w:t xml:space="preserve">  </w:t>
      </w:r>
      <w:r w:rsidR="00C11EA6">
        <w:rPr>
          <w:lang w:val="en-GB"/>
        </w:rPr>
        <w:t>Have attended or are going to attend the</w:t>
      </w:r>
      <w:r w:rsidR="00C11EA6" w:rsidRPr="00924021">
        <w:rPr>
          <w:lang w:val="en-GB"/>
        </w:rPr>
        <w:t xml:space="preserve"> event</w:t>
      </w:r>
      <w:r w:rsidR="00C11EA6">
        <w:rPr>
          <w:lang w:val="en-GB"/>
        </w:rPr>
        <w:t xml:space="preserve"> applied for</w:t>
      </w:r>
      <w:r w:rsidR="00C11EA6" w:rsidRPr="00924021">
        <w:rPr>
          <w:lang w:val="en-GB"/>
        </w:rPr>
        <w:t xml:space="preserve"> within the</w:t>
      </w:r>
      <w:r w:rsidR="00C11EA6">
        <w:rPr>
          <w:lang w:val="en-GB"/>
        </w:rPr>
        <w:t xml:space="preserve"> same</w:t>
      </w:r>
      <w:r w:rsidR="00C11EA6" w:rsidRPr="00924021">
        <w:rPr>
          <w:lang w:val="en-GB"/>
        </w:rPr>
        <w:t xml:space="preserve"> financial year of </w:t>
      </w:r>
      <w:r w:rsidR="00E7079F">
        <w:rPr>
          <w:lang w:val="en-GB"/>
        </w:rPr>
        <w:tab/>
      </w:r>
      <w:r w:rsidR="00C11EA6" w:rsidRPr="00924021">
        <w:rPr>
          <w:lang w:val="en-GB"/>
        </w:rPr>
        <w:t>the advertised grant</w:t>
      </w:r>
      <w:r w:rsidR="00C11EA6">
        <w:rPr>
          <w:lang w:val="en-GB"/>
        </w:rPr>
        <w:t xml:space="preserve"> (before June 30)</w:t>
      </w:r>
    </w:p>
    <w:p w14:paraId="39A574C2" w14:textId="77777777" w:rsidR="00C11EA6" w:rsidRPr="00B0208C" w:rsidRDefault="00C11EA6" w:rsidP="00C11EA6">
      <w:pPr>
        <w:keepNext/>
        <w:keepLines/>
        <w:spacing w:before="240"/>
        <w:outlineLvl w:val="1"/>
        <w:rPr>
          <w:rFonts w:ascii="Calibri" w:eastAsia="SimSun" w:hAnsi="Calibri" w:cs="Times New Roman"/>
          <w:b/>
          <w:sz w:val="28"/>
          <w:szCs w:val="26"/>
          <w:lang w:val="en-GB"/>
        </w:rPr>
      </w:pPr>
      <w:r w:rsidRPr="00B0208C">
        <w:rPr>
          <w:rFonts w:ascii="Calibri" w:eastAsia="SimSun" w:hAnsi="Calibri" w:cs="Times New Roman"/>
          <w:b/>
          <w:sz w:val="28"/>
          <w:szCs w:val="26"/>
          <w:lang w:val="en-GB"/>
        </w:rPr>
        <w:t>Applicant details</w:t>
      </w:r>
    </w:p>
    <w:p w14:paraId="1B7D036E" w14:textId="77777777" w:rsidR="00C11EA6" w:rsidRDefault="00C11EA6" w:rsidP="00C11EA6">
      <w:pPr>
        <w:tabs>
          <w:tab w:val="right" w:leader="dot" w:pos="9072"/>
        </w:tabs>
        <w:spacing w:before="240"/>
      </w:pPr>
      <w:r>
        <w:t xml:space="preserve">Name: </w:t>
      </w:r>
      <w:r>
        <w:tab/>
      </w:r>
    </w:p>
    <w:p w14:paraId="25F95B58" w14:textId="4E14E436" w:rsidR="00C11EA6" w:rsidRDefault="004B646C" w:rsidP="00C11EA6">
      <w:pPr>
        <w:tabs>
          <w:tab w:val="left" w:leader="dot" w:pos="4536"/>
          <w:tab w:val="right" w:leader="dot" w:pos="9072"/>
        </w:tabs>
        <w:spacing w:before="240"/>
      </w:pPr>
      <w:r>
        <w:t>Dietitians Australia</w:t>
      </w:r>
      <w:r w:rsidR="00C11EA6">
        <w:t xml:space="preserve"> Member Number: </w:t>
      </w:r>
      <w:r w:rsidR="00C11EA6">
        <w:tab/>
      </w:r>
      <w:r>
        <w:t xml:space="preserve"> </w:t>
      </w:r>
      <w:r w:rsidR="00157D07">
        <w:t xml:space="preserve"> </w:t>
      </w:r>
      <w:r w:rsidR="00C11EA6">
        <w:t xml:space="preserve">Branch Membership: </w:t>
      </w:r>
      <w:sdt>
        <w:sdtPr>
          <w:alias w:val="Select State or Territory"/>
          <w:tag w:val="Select State or Territory"/>
          <w:id w:val="336742219"/>
          <w:placeholder>
            <w:docPart w:val="BEAA7F11E23D4B0EB63E9029027F4102"/>
          </w:placeholder>
          <w:showingPlcHdr/>
          <w:dropDownList>
            <w:listItem w:value="Choose an item."/>
            <w:listItem w:displayText="ACT" w:value="ACT"/>
            <w:listItem w:displayText="NSW" w:value="NSW"/>
            <w:listItem w:displayText="NT" w:value="NT"/>
            <w:listItem w:displayText="QLD" w:value="QLD"/>
            <w:listItem w:displayText="SA" w:value="SA"/>
            <w:listItem w:displayText="TAS" w:value="TAS"/>
            <w:listItem w:displayText="VIC" w:value="VIC"/>
            <w:listItem w:displayText="WA" w:value="WA"/>
          </w:dropDownList>
        </w:sdtPr>
        <w:sdtContent>
          <w:r w:rsidR="00C11EA6" w:rsidRPr="00654F48">
            <w:rPr>
              <w:rStyle w:val="PlaceholderText"/>
            </w:rPr>
            <w:t>Choose an item.</w:t>
          </w:r>
        </w:sdtContent>
      </w:sdt>
    </w:p>
    <w:p w14:paraId="6A320446" w14:textId="0798FD91" w:rsidR="00C11EA6" w:rsidRDefault="00C11EA6" w:rsidP="00C11EA6">
      <w:pPr>
        <w:tabs>
          <w:tab w:val="left" w:leader="dot" w:pos="4536"/>
          <w:tab w:val="right" w:leader="dot" w:pos="9072"/>
        </w:tabs>
        <w:spacing w:before="240"/>
      </w:pPr>
      <w:r>
        <w:t>Workplace:</w:t>
      </w:r>
      <w:r w:rsidR="00E7079F">
        <w:t xml:space="preserve"> </w:t>
      </w:r>
      <w:r>
        <w:tab/>
      </w:r>
      <w:r w:rsidR="00157D07">
        <w:t xml:space="preserve">  </w:t>
      </w:r>
      <w:r>
        <w:t xml:space="preserve">Position: </w:t>
      </w:r>
      <w:r>
        <w:tab/>
      </w:r>
    </w:p>
    <w:p w14:paraId="1BDAF24F" w14:textId="4820210C" w:rsidR="00C11EA6" w:rsidRDefault="00C11EA6" w:rsidP="00C11EA6">
      <w:pPr>
        <w:tabs>
          <w:tab w:val="right" w:leader="dot" w:pos="9072"/>
        </w:tabs>
        <w:spacing w:before="240"/>
      </w:pPr>
      <w:r>
        <w:t>Workplace Address:</w:t>
      </w:r>
      <w:r w:rsidR="00E7079F">
        <w:t xml:space="preserve"> </w:t>
      </w:r>
      <w:r>
        <w:tab/>
      </w:r>
    </w:p>
    <w:p w14:paraId="0875DDA3" w14:textId="77777777" w:rsidR="00A2467D" w:rsidRDefault="00A2467D" w:rsidP="00C11EA6">
      <w:pPr>
        <w:tabs>
          <w:tab w:val="right" w:leader="dot" w:pos="9072"/>
        </w:tabs>
        <w:spacing w:before="240"/>
      </w:pPr>
      <w:r>
        <w:t xml:space="preserve">Email: </w:t>
      </w:r>
      <w:r>
        <w:tab/>
      </w:r>
    </w:p>
    <w:p w14:paraId="62470E28" w14:textId="77777777" w:rsidR="00A2467D" w:rsidRDefault="00A2467D" w:rsidP="00A2467D">
      <w:pPr>
        <w:tabs>
          <w:tab w:val="right" w:leader="dot" w:pos="9072"/>
        </w:tabs>
        <w:spacing w:before="240"/>
      </w:pPr>
      <w:r>
        <w:t>How did you hear about this grant?</w:t>
      </w:r>
    </w:p>
    <w:p w14:paraId="5AF70D2A" w14:textId="77777777" w:rsidR="00A2467D" w:rsidRDefault="00A2467D" w:rsidP="00A2467D">
      <w:pPr>
        <w:tabs>
          <w:tab w:val="right" w:leader="dot" w:pos="9072"/>
        </w:tabs>
        <w:spacing w:before="240"/>
        <w:sectPr w:rsidR="00A2467D" w:rsidSect="00A07E0F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418" w:right="1418" w:bottom="993" w:left="1418" w:header="510" w:footer="510" w:gutter="0"/>
          <w:cols w:space="708"/>
          <w:titlePg/>
          <w:docGrid w:linePitch="360"/>
        </w:sectPr>
      </w:pPr>
    </w:p>
    <w:p w14:paraId="52C0EF08" w14:textId="77777777" w:rsidR="00A2467D" w:rsidRPr="009D0B60" w:rsidRDefault="00000000" w:rsidP="00A2467D">
      <w:pPr>
        <w:pStyle w:val="Bullet1"/>
        <w:numPr>
          <w:ilvl w:val="0"/>
          <w:numId w:val="0"/>
        </w:numPr>
        <w:spacing w:line="276" w:lineRule="auto"/>
        <w:ind w:left="340"/>
        <w:rPr>
          <w:lang w:val="en-GB"/>
        </w:rPr>
      </w:pPr>
      <w:sdt>
        <w:sdtPr>
          <w:rPr>
            <w:lang w:val="en-GB"/>
          </w:rPr>
          <w:id w:val="371661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67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A2467D" w:rsidRPr="009D0B60">
        <w:rPr>
          <w:lang w:val="en-GB"/>
        </w:rPr>
        <w:t xml:space="preserve"> </w:t>
      </w:r>
      <w:r w:rsidR="00A2467D">
        <w:rPr>
          <w:lang w:val="en-GB"/>
        </w:rPr>
        <w:t xml:space="preserve"> </w:t>
      </w:r>
      <w:r w:rsidR="00A2467D" w:rsidRPr="009D0B60">
        <w:rPr>
          <w:lang w:val="en-GB"/>
        </w:rPr>
        <w:t>Share Plate</w:t>
      </w:r>
    </w:p>
    <w:p w14:paraId="4E9ED987" w14:textId="77777777" w:rsidR="00A2467D" w:rsidRPr="009D0B60" w:rsidRDefault="00000000" w:rsidP="00A2467D">
      <w:pPr>
        <w:pStyle w:val="Bullet1"/>
        <w:numPr>
          <w:ilvl w:val="0"/>
          <w:numId w:val="0"/>
        </w:numPr>
        <w:spacing w:line="276" w:lineRule="auto"/>
        <w:ind w:left="340"/>
        <w:rPr>
          <w:lang w:val="en-GB"/>
        </w:rPr>
      </w:pPr>
      <w:sdt>
        <w:sdtPr>
          <w:rPr>
            <w:lang w:val="en-GB"/>
          </w:rPr>
          <w:id w:val="-88626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67D" w:rsidRPr="009D0B60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A2467D" w:rsidRPr="009D0B60">
        <w:rPr>
          <w:lang w:val="en-GB"/>
        </w:rPr>
        <w:t xml:space="preserve"> </w:t>
      </w:r>
      <w:r w:rsidR="00A2467D">
        <w:rPr>
          <w:lang w:val="en-GB"/>
        </w:rPr>
        <w:t xml:space="preserve"> </w:t>
      </w:r>
      <w:r w:rsidR="00A2467D" w:rsidRPr="009D0B60">
        <w:rPr>
          <w:lang w:val="en-GB"/>
        </w:rPr>
        <w:t>Dietitians Australia Weekly Newsletter</w:t>
      </w:r>
    </w:p>
    <w:p w14:paraId="3F0BDECB" w14:textId="77777777" w:rsidR="00A2467D" w:rsidRDefault="00000000" w:rsidP="00A2467D">
      <w:pPr>
        <w:pStyle w:val="Bullet1"/>
        <w:numPr>
          <w:ilvl w:val="0"/>
          <w:numId w:val="0"/>
        </w:numPr>
        <w:spacing w:line="276" w:lineRule="auto"/>
        <w:ind w:left="340"/>
        <w:rPr>
          <w:lang w:val="en-GB"/>
        </w:rPr>
      </w:pPr>
      <w:sdt>
        <w:sdtPr>
          <w:rPr>
            <w:lang w:val="en-GB"/>
          </w:rPr>
          <w:id w:val="112605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67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A2467D" w:rsidRPr="009D0B60">
        <w:rPr>
          <w:lang w:val="en-GB"/>
        </w:rPr>
        <w:t xml:space="preserve"> </w:t>
      </w:r>
      <w:r w:rsidR="00A2467D">
        <w:rPr>
          <w:lang w:val="en-GB"/>
        </w:rPr>
        <w:t xml:space="preserve"> </w:t>
      </w:r>
      <w:r w:rsidR="00A2467D" w:rsidRPr="009D0B60">
        <w:rPr>
          <w:lang w:val="en-GB"/>
        </w:rPr>
        <w:t>Social Media, for example, Facebook</w:t>
      </w:r>
    </w:p>
    <w:p w14:paraId="11CB72E7" w14:textId="03F86BBE" w:rsidR="00107CF8" w:rsidRDefault="00000000" w:rsidP="00A2467D">
      <w:pPr>
        <w:pStyle w:val="Bullet1"/>
        <w:numPr>
          <w:ilvl w:val="0"/>
          <w:numId w:val="0"/>
        </w:numPr>
        <w:spacing w:line="276" w:lineRule="auto"/>
        <w:ind w:left="340"/>
        <w:rPr>
          <w:lang w:val="en-GB"/>
        </w:rPr>
      </w:pPr>
      <w:sdt>
        <w:sdtPr>
          <w:rPr>
            <w:lang w:val="en-GB"/>
          </w:rPr>
          <w:id w:val="-24164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7C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6B49FF" w:rsidRPr="009D0B60">
        <w:rPr>
          <w:lang w:val="en-GB"/>
        </w:rPr>
        <w:t xml:space="preserve"> </w:t>
      </w:r>
      <w:r w:rsidR="006B49FF">
        <w:rPr>
          <w:lang w:val="en-GB"/>
        </w:rPr>
        <w:t xml:space="preserve"> </w:t>
      </w:r>
      <w:r w:rsidR="00107CF8">
        <w:rPr>
          <w:lang w:val="en-GB"/>
        </w:rPr>
        <w:t>Other, please specify</w:t>
      </w:r>
      <w:r w:rsidR="00BC0C7F">
        <w:rPr>
          <w:lang w:val="en-GB"/>
        </w:rPr>
        <w:t>:</w:t>
      </w:r>
    </w:p>
    <w:p w14:paraId="4B263C63" w14:textId="77777777" w:rsidR="00107CF8" w:rsidRDefault="00107CF8" w:rsidP="00A2467D">
      <w:pPr>
        <w:pStyle w:val="Bullet1"/>
        <w:numPr>
          <w:ilvl w:val="0"/>
          <w:numId w:val="0"/>
        </w:numPr>
        <w:spacing w:line="276" w:lineRule="auto"/>
        <w:ind w:left="340"/>
        <w:rPr>
          <w:lang w:val="en-GB"/>
        </w:rPr>
      </w:pPr>
    </w:p>
    <w:p w14:paraId="123D0037" w14:textId="77777777" w:rsidR="00107CF8" w:rsidRDefault="00107CF8" w:rsidP="00A2467D">
      <w:pPr>
        <w:pStyle w:val="Bullet1"/>
        <w:numPr>
          <w:ilvl w:val="0"/>
          <w:numId w:val="0"/>
        </w:numPr>
        <w:spacing w:line="276" w:lineRule="auto"/>
        <w:ind w:left="340"/>
        <w:rPr>
          <w:lang w:val="en-GB"/>
        </w:rPr>
      </w:pPr>
    </w:p>
    <w:p w14:paraId="685967B1" w14:textId="77777777" w:rsidR="00107CF8" w:rsidRDefault="00107CF8" w:rsidP="00A2467D">
      <w:pPr>
        <w:pStyle w:val="Bullet1"/>
        <w:numPr>
          <w:ilvl w:val="0"/>
          <w:numId w:val="0"/>
        </w:numPr>
        <w:spacing w:line="276" w:lineRule="auto"/>
        <w:ind w:left="340"/>
        <w:rPr>
          <w:lang w:val="en-GB"/>
        </w:rPr>
      </w:pPr>
    </w:p>
    <w:p w14:paraId="620C568B" w14:textId="4C75B6FB" w:rsidR="00A317CE" w:rsidRDefault="006B49FF" w:rsidP="00A2467D">
      <w:pPr>
        <w:pStyle w:val="Bullet1"/>
        <w:numPr>
          <w:ilvl w:val="0"/>
          <w:numId w:val="0"/>
        </w:numPr>
        <w:spacing w:line="276" w:lineRule="auto"/>
        <w:ind w:left="340"/>
        <w:rPr>
          <w:lang w:val="en-GB"/>
        </w:rPr>
      </w:pPr>
      <w:r>
        <w:rPr>
          <w:lang w:val="en-GB"/>
        </w:rPr>
        <w:t xml:space="preserve"> </w:t>
      </w:r>
    </w:p>
    <w:p w14:paraId="20A9B1D6" w14:textId="77777777" w:rsidR="00107CF8" w:rsidRDefault="00107CF8" w:rsidP="00A2467D">
      <w:pPr>
        <w:pStyle w:val="Bullet1"/>
        <w:numPr>
          <w:ilvl w:val="0"/>
          <w:numId w:val="0"/>
        </w:numPr>
        <w:spacing w:line="276" w:lineRule="auto"/>
        <w:ind w:left="340"/>
        <w:rPr>
          <w:lang w:val="en-GB"/>
        </w:rPr>
        <w:sectPr w:rsidR="00107CF8" w:rsidSect="006F35C9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418" w:right="1418" w:bottom="1418" w:left="1418" w:header="510" w:footer="510" w:gutter="0"/>
          <w:cols w:num="2" w:space="284"/>
          <w:titlePg/>
          <w:docGrid w:linePitch="360"/>
        </w:sectPr>
      </w:pPr>
    </w:p>
    <w:p w14:paraId="4C8F526E" w14:textId="77777777" w:rsidR="00B310D1" w:rsidRDefault="006B49FF" w:rsidP="00B310D1">
      <w:pPr>
        <w:pStyle w:val="Bullet1"/>
        <w:numPr>
          <w:ilvl w:val="0"/>
          <w:numId w:val="0"/>
        </w:numPr>
        <w:spacing w:line="276" w:lineRule="auto"/>
        <w:ind w:left="340"/>
        <w:rPr>
          <w:lang w:val="en-GB"/>
        </w:rPr>
      </w:pPr>
      <w:r>
        <w:rPr>
          <w:lang w:val="en-GB"/>
        </w:rPr>
        <w:t>………………………</w:t>
      </w:r>
      <w:r w:rsidR="00A2467D">
        <w:rPr>
          <w:lang w:val="en-GB"/>
        </w:rPr>
        <w:t>……</w:t>
      </w:r>
      <w:r w:rsidR="006F35C9">
        <w:rPr>
          <w:lang w:val="en-GB"/>
        </w:rPr>
        <w:t>………………………………………</w:t>
      </w:r>
      <w:r w:rsidR="00107CF8">
        <w:rPr>
          <w:lang w:val="en-GB"/>
        </w:rPr>
        <w:t>………………………………………………………………………………</w:t>
      </w:r>
    </w:p>
    <w:p w14:paraId="29337F7D" w14:textId="0382D0C2" w:rsidR="00C11EA6" w:rsidRPr="000D75BF" w:rsidRDefault="00B310D1" w:rsidP="00B310D1">
      <w:pPr>
        <w:keepNext/>
        <w:keepLines/>
        <w:spacing w:before="240"/>
        <w:outlineLvl w:val="1"/>
        <w:rPr>
          <w:rFonts w:ascii="Calibri" w:eastAsia="SimSun" w:hAnsi="Calibri" w:cs="Times New Roman"/>
          <w:b/>
          <w:sz w:val="28"/>
          <w:szCs w:val="26"/>
          <w:lang w:val="en-GB"/>
        </w:rPr>
      </w:pPr>
      <w:r>
        <w:rPr>
          <w:rFonts w:ascii="Calibri" w:eastAsia="SimSun" w:hAnsi="Calibri" w:cs="Times New Roman"/>
          <w:b/>
          <w:sz w:val="28"/>
          <w:szCs w:val="26"/>
          <w:lang w:val="en-GB"/>
        </w:rPr>
        <w:t>App</w:t>
      </w:r>
      <w:r w:rsidR="00C11EA6">
        <w:rPr>
          <w:rFonts w:ascii="Calibri" w:eastAsia="SimSun" w:hAnsi="Calibri" w:cs="Times New Roman"/>
          <w:b/>
          <w:sz w:val="28"/>
          <w:szCs w:val="26"/>
          <w:lang w:val="en-GB"/>
        </w:rPr>
        <w:t>licant</w:t>
      </w:r>
      <w:r w:rsidR="00C11EA6" w:rsidRPr="000D75BF">
        <w:rPr>
          <w:rFonts w:ascii="Calibri" w:eastAsia="SimSun" w:hAnsi="Calibri" w:cs="Times New Roman"/>
          <w:b/>
          <w:sz w:val="28"/>
          <w:szCs w:val="26"/>
          <w:lang w:val="en-GB"/>
        </w:rPr>
        <w:t xml:space="preserve"> information</w:t>
      </w:r>
    </w:p>
    <w:p w14:paraId="37AEB10F" w14:textId="06BA07FF" w:rsidR="00C11EA6" w:rsidRDefault="00C11EA6" w:rsidP="009641B6">
      <w:pPr>
        <w:pStyle w:val="List1Numbered1"/>
        <w:tabs>
          <w:tab w:val="clear" w:pos="340"/>
        </w:tabs>
        <w:ind w:left="284" w:right="-426" w:hanging="284"/>
      </w:pPr>
      <w:r>
        <w:t xml:space="preserve">According to the Australian Statistical Geography Standard (ASGS) – Remoteness Areas classification, </w:t>
      </w:r>
      <w:r w:rsidR="009641B6">
        <w:br/>
      </w:r>
      <w:r>
        <w:t>d</w:t>
      </w:r>
      <w:r w:rsidRPr="002D0D40">
        <w:t>o you</w:t>
      </w:r>
      <w:r>
        <w:t xml:space="preserve"> work in a Remote or Regional Area</w:t>
      </w:r>
      <w:r w:rsidRPr="002D0D40">
        <w:t xml:space="preserve">? </w:t>
      </w:r>
      <w:r>
        <w:t xml:space="preserve">(This can be determined using the </w:t>
      </w:r>
      <w:hyperlink r:id="rId24" w:history="1">
        <w:r w:rsidRPr="00C7451B">
          <w:rPr>
            <w:rStyle w:val="Hyperlink"/>
            <w:color w:val="00AF8C"/>
          </w:rPr>
          <w:t>Health Workforce Locator</w:t>
        </w:r>
      </w:hyperlink>
      <w:r>
        <w:t>)</w:t>
      </w:r>
    </w:p>
    <w:p w14:paraId="43CB4D56" w14:textId="008ECE20" w:rsidR="00C11EA6" w:rsidRDefault="00000000" w:rsidP="0063110B">
      <w:pPr>
        <w:tabs>
          <w:tab w:val="left" w:pos="1134"/>
          <w:tab w:val="left" w:leader="dot" w:pos="9070"/>
        </w:tabs>
        <w:spacing w:before="240"/>
        <w:ind w:left="426"/>
      </w:pPr>
      <w:sdt>
        <w:sdtPr>
          <w:id w:val="-885721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10B">
            <w:rPr>
              <w:rFonts w:ascii="MS Gothic" w:eastAsia="MS Gothic" w:hAnsi="MS Gothic" w:hint="eastAsia"/>
            </w:rPr>
            <w:t>☐</w:t>
          </w:r>
        </w:sdtContent>
      </w:sdt>
      <w:r w:rsidR="00C11EA6">
        <w:t xml:space="preserve"> No</w:t>
      </w:r>
      <w:r w:rsidR="00C11EA6">
        <w:tab/>
      </w:r>
      <w:sdt>
        <w:sdtPr>
          <w:id w:val="-140622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>
        <w:t xml:space="preserve"> Yes (please specify below)</w:t>
      </w:r>
    </w:p>
    <w:p w14:paraId="0CAAC163" w14:textId="77777777" w:rsidR="00C11EA6" w:rsidRDefault="00000000" w:rsidP="0063110B">
      <w:pPr>
        <w:tabs>
          <w:tab w:val="left" w:leader="dot" w:pos="9070"/>
        </w:tabs>
        <w:spacing w:before="240"/>
        <w:ind w:left="1134"/>
      </w:pPr>
      <w:sdt>
        <w:sdtPr>
          <w:id w:val="-142756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>
        <w:t xml:space="preserve"> Inner Regional (RA 2)</w:t>
      </w:r>
    </w:p>
    <w:p w14:paraId="0DC9B787" w14:textId="1D8CBEF0" w:rsidR="00C11EA6" w:rsidRDefault="00000000" w:rsidP="0063110B">
      <w:pPr>
        <w:tabs>
          <w:tab w:val="left" w:leader="dot" w:pos="9070"/>
        </w:tabs>
        <w:spacing w:before="240"/>
        <w:ind w:left="1134"/>
      </w:pPr>
      <w:sdt>
        <w:sdtPr>
          <w:id w:val="-211898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C27">
            <w:rPr>
              <w:rFonts w:ascii="MS Gothic" w:eastAsia="MS Gothic" w:hAnsi="MS Gothic" w:hint="eastAsia"/>
            </w:rPr>
            <w:t>☐</w:t>
          </w:r>
        </w:sdtContent>
      </w:sdt>
      <w:r w:rsidR="00C11EA6">
        <w:t xml:space="preserve"> Outer Regional (RA 3)</w:t>
      </w:r>
    </w:p>
    <w:p w14:paraId="0E92713D" w14:textId="60F41B81" w:rsidR="00C11EA6" w:rsidRDefault="00000000" w:rsidP="0063110B">
      <w:pPr>
        <w:tabs>
          <w:tab w:val="left" w:leader="dot" w:pos="9070"/>
        </w:tabs>
        <w:spacing w:before="240"/>
        <w:ind w:left="1134"/>
      </w:pPr>
      <w:sdt>
        <w:sdtPr>
          <w:id w:val="-146380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C27">
            <w:rPr>
              <w:rFonts w:ascii="MS Gothic" w:eastAsia="MS Gothic" w:hAnsi="MS Gothic" w:hint="eastAsia"/>
            </w:rPr>
            <w:t>☐</w:t>
          </w:r>
        </w:sdtContent>
      </w:sdt>
      <w:r w:rsidR="00C11EA6">
        <w:t xml:space="preserve"> Remote Australia (RA 4)</w:t>
      </w:r>
    </w:p>
    <w:p w14:paraId="50D7E65F" w14:textId="1EFCE48F" w:rsidR="00977533" w:rsidRDefault="00000000" w:rsidP="0063110B">
      <w:pPr>
        <w:tabs>
          <w:tab w:val="left" w:leader="dot" w:pos="9070"/>
        </w:tabs>
        <w:spacing w:before="240"/>
        <w:ind w:left="1134"/>
      </w:pPr>
      <w:sdt>
        <w:sdtPr>
          <w:id w:val="78015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>
        <w:t xml:space="preserve"> Very Remote Australia (RA 5)</w:t>
      </w:r>
    </w:p>
    <w:p w14:paraId="66D90143" w14:textId="77777777" w:rsidR="00977533" w:rsidRDefault="00977533">
      <w:pPr>
        <w:suppressAutoHyphens w:val="0"/>
      </w:pPr>
      <w:r>
        <w:br w:type="page"/>
      </w:r>
    </w:p>
    <w:p w14:paraId="4988B98F" w14:textId="48B749BF" w:rsidR="0090769A" w:rsidRPr="000A24BF" w:rsidRDefault="0090769A" w:rsidP="00472AFA">
      <w:pPr>
        <w:pStyle w:val="List1Numbered1"/>
        <w:tabs>
          <w:tab w:val="left" w:pos="284"/>
        </w:tabs>
        <w:spacing w:before="240"/>
        <w:ind w:left="709" w:right="-4678" w:hanging="709"/>
      </w:pPr>
      <w:r w:rsidRPr="000A24BF">
        <w:lastRenderedPageBreak/>
        <w:t>Do you identify as Aboriginal or Torres Strait Islander?</w:t>
      </w:r>
    </w:p>
    <w:p w14:paraId="55BDE896" w14:textId="18E39B66" w:rsidR="0090769A" w:rsidRDefault="00000000" w:rsidP="004015C6">
      <w:pPr>
        <w:tabs>
          <w:tab w:val="left" w:leader="dot" w:pos="9070"/>
        </w:tabs>
        <w:spacing w:before="0"/>
        <w:ind w:left="426"/>
      </w:pPr>
      <w:sdt>
        <w:sdtPr>
          <w:id w:val="-144345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5C6">
            <w:rPr>
              <w:rFonts w:ascii="MS Gothic" w:eastAsia="MS Gothic" w:hAnsi="MS Gothic" w:hint="eastAsia"/>
            </w:rPr>
            <w:t>☐</w:t>
          </w:r>
        </w:sdtContent>
      </w:sdt>
      <w:r w:rsidR="00A948C3">
        <w:t xml:space="preserve"> </w:t>
      </w:r>
      <w:r w:rsidR="00A948C3" w:rsidRPr="000A24BF">
        <w:t xml:space="preserve">Yes  </w:t>
      </w:r>
      <w:sdt>
        <w:sdtPr>
          <w:id w:val="-44114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8C3">
            <w:rPr>
              <w:rFonts w:ascii="MS Gothic" w:eastAsia="MS Gothic" w:hAnsi="MS Gothic" w:hint="eastAsia"/>
            </w:rPr>
            <w:t>☐</w:t>
          </w:r>
        </w:sdtContent>
      </w:sdt>
      <w:r w:rsidR="00A948C3" w:rsidRPr="000A24BF">
        <w:t xml:space="preserve"> No</w:t>
      </w:r>
      <w:r w:rsidR="00A948C3">
        <w:t xml:space="preserve">  </w:t>
      </w:r>
      <w:sdt>
        <w:sdtPr>
          <w:id w:val="-115976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8C3">
            <w:rPr>
              <w:rFonts w:ascii="MS Gothic" w:eastAsia="MS Gothic" w:hAnsi="MS Gothic" w:hint="eastAsia"/>
            </w:rPr>
            <w:t>☐</w:t>
          </w:r>
        </w:sdtContent>
      </w:sdt>
      <w:r w:rsidR="00A948C3">
        <w:t xml:space="preserve"> Prefer not to say</w:t>
      </w:r>
      <w:r w:rsidR="0000649C">
        <w:br/>
      </w:r>
    </w:p>
    <w:p w14:paraId="09CC7816" w14:textId="77777777" w:rsidR="00C11EA6" w:rsidRDefault="00C11EA6" w:rsidP="00C11EA6">
      <w:pPr>
        <w:pStyle w:val="List1Numbered1"/>
        <w:tabs>
          <w:tab w:val="left" w:pos="284"/>
        </w:tabs>
        <w:ind w:left="709" w:hanging="709"/>
      </w:pPr>
      <w:r w:rsidRPr="000A24BF">
        <w:t xml:space="preserve">Have you </w:t>
      </w:r>
      <w:r>
        <w:t>received a Branch CPD Grant</w:t>
      </w:r>
      <w:r w:rsidRPr="000A24BF">
        <w:t xml:space="preserve"> with</w:t>
      </w:r>
      <w:r>
        <w:t>in</w:t>
      </w:r>
      <w:r w:rsidRPr="000A24BF">
        <w:t xml:space="preserve"> the last </w:t>
      </w:r>
      <w:r>
        <w:t>3</w:t>
      </w:r>
      <w:r w:rsidRPr="000A24BF">
        <w:t xml:space="preserve"> years</w:t>
      </w:r>
      <w:r>
        <w:t>?</w:t>
      </w:r>
    </w:p>
    <w:p w14:paraId="04279E4A" w14:textId="72701099" w:rsidR="00C11EA6" w:rsidRDefault="00000000" w:rsidP="0090769A">
      <w:pPr>
        <w:tabs>
          <w:tab w:val="left" w:pos="1134"/>
          <w:tab w:val="left" w:leader="dot" w:pos="9070"/>
        </w:tabs>
        <w:spacing w:before="0"/>
        <w:ind w:left="426"/>
      </w:pPr>
      <w:sdt>
        <w:sdtPr>
          <w:id w:val="332959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5C6">
            <w:rPr>
              <w:rFonts w:ascii="MS Gothic" w:eastAsia="MS Gothic" w:hAnsi="MS Gothic" w:hint="eastAsia"/>
            </w:rPr>
            <w:t>☐</w:t>
          </w:r>
        </w:sdtContent>
      </w:sdt>
      <w:r w:rsidR="00C11EA6" w:rsidRPr="000A24BF">
        <w:t xml:space="preserve"> </w:t>
      </w:r>
      <w:r w:rsidR="00C11EA6">
        <w:t>No</w:t>
      </w:r>
      <w:r w:rsidR="00C11EA6">
        <w:tab/>
      </w:r>
      <w:sdt>
        <w:sdtPr>
          <w:id w:val="112819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 w:rsidRPr="000A24BF">
        <w:t xml:space="preserve"> </w:t>
      </w:r>
      <w:r w:rsidR="00C11EA6">
        <w:t>Yes (please provide details below)</w:t>
      </w:r>
    </w:p>
    <w:p w14:paraId="7EF03C7E" w14:textId="77777777" w:rsidR="00C11EA6" w:rsidRPr="000A24BF" w:rsidRDefault="00C11EA6" w:rsidP="004015C6">
      <w:pPr>
        <w:tabs>
          <w:tab w:val="left" w:leader="dot" w:pos="9070"/>
        </w:tabs>
        <w:spacing w:before="240"/>
        <w:ind w:left="284"/>
      </w:pPr>
      <w:r w:rsidRPr="000A24BF">
        <w:tab/>
      </w:r>
    </w:p>
    <w:p w14:paraId="614DB624" w14:textId="77777777" w:rsidR="00C11EA6" w:rsidRDefault="00C11EA6" w:rsidP="004015C6">
      <w:pPr>
        <w:tabs>
          <w:tab w:val="left" w:leader="dot" w:pos="9070"/>
        </w:tabs>
        <w:spacing w:before="240"/>
        <w:ind w:left="284"/>
      </w:pPr>
      <w:r w:rsidRPr="000A24BF">
        <w:tab/>
      </w:r>
    </w:p>
    <w:p w14:paraId="6EA26AF0" w14:textId="77777777" w:rsidR="00BC0C7F" w:rsidRPr="000A24BF" w:rsidRDefault="00BC0C7F" w:rsidP="00BC0C7F">
      <w:pPr>
        <w:tabs>
          <w:tab w:val="left" w:leader="dot" w:pos="9070"/>
        </w:tabs>
        <w:spacing w:before="0"/>
        <w:ind w:left="284"/>
      </w:pPr>
    </w:p>
    <w:p w14:paraId="7D517364" w14:textId="77777777" w:rsidR="00C11EA6" w:rsidRDefault="00C11EA6" w:rsidP="00C11EA6">
      <w:pPr>
        <w:pStyle w:val="List1Numbered1"/>
        <w:tabs>
          <w:tab w:val="left" w:pos="284"/>
        </w:tabs>
        <w:ind w:left="284" w:hanging="284"/>
      </w:pPr>
      <w:r w:rsidRPr="000A24BF">
        <w:t xml:space="preserve">Have you received </w:t>
      </w:r>
      <w:r>
        <w:t xml:space="preserve">any other </w:t>
      </w:r>
      <w:r w:rsidRPr="000A24BF">
        <w:t>funding from D</w:t>
      </w:r>
      <w:r>
        <w:t xml:space="preserve">ietitians </w:t>
      </w:r>
      <w:r w:rsidRPr="000A24BF">
        <w:t>A</w:t>
      </w:r>
      <w:r>
        <w:t>ustralia</w:t>
      </w:r>
      <w:r w:rsidRPr="000A24BF">
        <w:t xml:space="preserve"> </w:t>
      </w:r>
      <w:r>
        <w:t>within the last 3</w:t>
      </w:r>
      <w:r w:rsidRPr="000A24BF">
        <w:t xml:space="preserve"> years?</w:t>
      </w:r>
    </w:p>
    <w:p w14:paraId="38C4CE3F" w14:textId="77777777" w:rsidR="00C11EA6" w:rsidRPr="000A24BF" w:rsidRDefault="00000000" w:rsidP="0090769A">
      <w:pPr>
        <w:pStyle w:val="List1Numbered1"/>
        <w:numPr>
          <w:ilvl w:val="0"/>
          <w:numId w:val="0"/>
        </w:numPr>
        <w:tabs>
          <w:tab w:val="left" w:pos="284"/>
          <w:tab w:val="left" w:pos="1134"/>
        </w:tabs>
        <w:spacing w:before="0"/>
        <w:ind w:left="426"/>
      </w:pPr>
      <w:sdt>
        <w:sdtPr>
          <w:id w:val="150185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 w:rsidRPr="0068208E">
            <w:rPr>
              <w:rFonts w:ascii="Segoe UI Symbol" w:hAnsi="Segoe UI Symbol" w:cs="Segoe UI Symbol"/>
            </w:rPr>
            <w:t>☐</w:t>
          </w:r>
        </w:sdtContent>
      </w:sdt>
      <w:r w:rsidR="00C11EA6" w:rsidRPr="000A24BF">
        <w:t xml:space="preserve"> </w:t>
      </w:r>
      <w:r w:rsidR="00C11EA6">
        <w:t>No</w:t>
      </w:r>
      <w:r w:rsidR="00C11EA6">
        <w:tab/>
      </w:r>
      <w:sdt>
        <w:sdtPr>
          <w:id w:val="-148446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 w:rsidRPr="0068208E">
            <w:rPr>
              <w:rFonts w:ascii="Segoe UI Symbol" w:hAnsi="Segoe UI Symbol" w:cs="Segoe UI Symbol"/>
            </w:rPr>
            <w:t>☐</w:t>
          </w:r>
        </w:sdtContent>
      </w:sdt>
      <w:r w:rsidR="00C11EA6" w:rsidRPr="000A24BF">
        <w:t xml:space="preserve"> </w:t>
      </w:r>
      <w:r w:rsidR="00C11EA6">
        <w:t>Yes (please provide details below)</w:t>
      </w:r>
    </w:p>
    <w:p w14:paraId="712917BB" w14:textId="77777777" w:rsidR="00C11EA6" w:rsidRPr="000A24BF" w:rsidRDefault="00C11EA6" w:rsidP="004015C6">
      <w:pPr>
        <w:tabs>
          <w:tab w:val="left" w:leader="dot" w:pos="9070"/>
        </w:tabs>
        <w:spacing w:before="240"/>
        <w:ind w:left="284"/>
      </w:pPr>
      <w:r w:rsidRPr="000A24BF">
        <w:tab/>
      </w:r>
    </w:p>
    <w:p w14:paraId="508060C3" w14:textId="77777777" w:rsidR="00C11EA6" w:rsidRDefault="00C11EA6" w:rsidP="00C11EA6">
      <w:pPr>
        <w:keepNext/>
        <w:keepLines/>
        <w:spacing w:before="240"/>
        <w:outlineLvl w:val="1"/>
        <w:rPr>
          <w:rFonts w:ascii="Calibri" w:eastAsia="SimSun" w:hAnsi="Calibri" w:cs="Times New Roman"/>
          <w:b/>
          <w:sz w:val="28"/>
          <w:szCs w:val="26"/>
          <w:lang w:val="en-GB"/>
        </w:rPr>
      </w:pPr>
      <w:r w:rsidRPr="00B0208C">
        <w:rPr>
          <w:rFonts w:ascii="Calibri" w:eastAsia="SimSun" w:hAnsi="Calibri" w:cs="Times New Roman"/>
          <w:b/>
          <w:sz w:val="28"/>
          <w:szCs w:val="26"/>
          <w:lang w:val="en-GB"/>
        </w:rPr>
        <w:t>CPD event details</w:t>
      </w:r>
    </w:p>
    <w:p w14:paraId="680CEE2E" w14:textId="77777777" w:rsidR="00C11EA6" w:rsidRDefault="00C11EA6" w:rsidP="00BC0C7F">
      <w:pPr>
        <w:tabs>
          <w:tab w:val="left" w:leader="dot" w:pos="9070"/>
        </w:tabs>
        <w:spacing w:before="240" w:line="276" w:lineRule="auto"/>
      </w:pPr>
      <w:r>
        <w:t xml:space="preserve">Name of event: </w:t>
      </w:r>
      <w:r>
        <w:tab/>
      </w:r>
    </w:p>
    <w:p w14:paraId="531A56A4" w14:textId="77777777" w:rsidR="00C11EA6" w:rsidRDefault="00C11EA6" w:rsidP="00BC0C7F">
      <w:pPr>
        <w:spacing w:line="276" w:lineRule="auto"/>
      </w:pPr>
      <w:r>
        <w:t xml:space="preserve">Date of event: </w:t>
      </w:r>
      <w:sdt>
        <w:sdtPr>
          <w:id w:val="719171483"/>
          <w:placeholder>
            <w:docPart w:val="F80A9C9BF7D147A19206C734943E2CC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54F48">
            <w:rPr>
              <w:rStyle w:val="PlaceholderText"/>
            </w:rPr>
            <w:t>Click or tap to enter a date.</w:t>
          </w:r>
        </w:sdtContent>
      </w:sdt>
    </w:p>
    <w:p w14:paraId="347ABC0D" w14:textId="77777777" w:rsidR="00C11EA6" w:rsidRDefault="00C11EA6" w:rsidP="00BC0C7F">
      <w:pPr>
        <w:tabs>
          <w:tab w:val="left" w:leader="dot" w:pos="9070"/>
        </w:tabs>
        <w:spacing w:line="276" w:lineRule="auto"/>
      </w:pPr>
      <w:r>
        <w:t xml:space="preserve">Location of event: </w:t>
      </w:r>
      <w:r>
        <w:tab/>
      </w:r>
    </w:p>
    <w:p w14:paraId="638D1CD5" w14:textId="77777777" w:rsidR="00C11EA6" w:rsidRDefault="00C11EA6" w:rsidP="00BC0C7F">
      <w:pPr>
        <w:tabs>
          <w:tab w:val="left" w:leader="dot" w:pos="9070"/>
        </w:tabs>
        <w:spacing w:line="276" w:lineRule="auto"/>
      </w:pPr>
      <w:r>
        <w:t>Cost of event registration: $</w:t>
      </w:r>
      <w:r>
        <w:tab/>
      </w:r>
    </w:p>
    <w:p w14:paraId="3797F69D" w14:textId="77777777" w:rsidR="00C11EA6" w:rsidRDefault="00C11EA6" w:rsidP="00BC0C7F">
      <w:pPr>
        <w:tabs>
          <w:tab w:val="left" w:leader="dot" w:pos="9070"/>
        </w:tabs>
        <w:spacing w:line="276" w:lineRule="auto"/>
      </w:pPr>
      <w:r>
        <w:t>Other costs associated with attendance (please specify): $</w:t>
      </w:r>
      <w:r>
        <w:tab/>
      </w:r>
    </w:p>
    <w:p w14:paraId="5BDCB9B4" w14:textId="77777777" w:rsidR="00C11EA6" w:rsidRPr="00BA6792" w:rsidRDefault="00C11EA6" w:rsidP="00BC0C7F">
      <w:pPr>
        <w:tabs>
          <w:tab w:val="left" w:leader="dot" w:pos="9070"/>
        </w:tabs>
        <w:spacing w:line="276" w:lineRule="auto"/>
      </w:pPr>
      <w:r w:rsidRPr="00BA6792">
        <w:t>How much funding are you seeking?</w:t>
      </w:r>
      <w:r>
        <w:t xml:space="preserve"> $</w:t>
      </w:r>
      <w:r>
        <w:tab/>
      </w:r>
    </w:p>
    <w:p w14:paraId="3DCD11F9" w14:textId="77777777" w:rsidR="00C11EA6" w:rsidRPr="00270320" w:rsidRDefault="00C11EA6" w:rsidP="005D2612">
      <w:pPr>
        <w:keepNext/>
        <w:keepLines/>
        <w:spacing w:before="240"/>
        <w:ind w:left="284" w:hanging="284"/>
        <w:outlineLvl w:val="1"/>
        <w:rPr>
          <w:rFonts w:ascii="Calibri" w:eastAsia="SimSun" w:hAnsi="Calibri" w:cs="Times New Roman"/>
          <w:b/>
          <w:sz w:val="28"/>
          <w:szCs w:val="26"/>
          <w:lang w:val="en-GB"/>
        </w:rPr>
      </w:pPr>
      <w:r w:rsidRPr="00270320">
        <w:rPr>
          <w:rFonts w:ascii="Calibri" w:eastAsia="SimSun" w:hAnsi="Calibri" w:cs="Times New Roman"/>
          <w:b/>
          <w:sz w:val="28"/>
          <w:szCs w:val="26"/>
          <w:lang w:val="en-GB"/>
        </w:rPr>
        <w:t>Further event information</w:t>
      </w:r>
    </w:p>
    <w:p w14:paraId="7F37404A" w14:textId="77777777" w:rsidR="00C11EA6" w:rsidRDefault="00C11EA6" w:rsidP="008A467C">
      <w:pPr>
        <w:pStyle w:val="List1Numbered1"/>
        <w:numPr>
          <w:ilvl w:val="0"/>
          <w:numId w:val="35"/>
        </w:numPr>
        <w:tabs>
          <w:tab w:val="left" w:pos="284"/>
        </w:tabs>
        <w:ind w:left="284" w:hanging="284"/>
      </w:pPr>
      <w:r>
        <w:t>Who is the organiser of the event?</w:t>
      </w:r>
    </w:p>
    <w:p w14:paraId="05AA57FD" w14:textId="68DF5844" w:rsidR="00C11EA6" w:rsidRDefault="00000000" w:rsidP="00C11EA6">
      <w:pPr>
        <w:pStyle w:val="List1Numbered1"/>
        <w:numPr>
          <w:ilvl w:val="0"/>
          <w:numId w:val="0"/>
        </w:numPr>
        <w:tabs>
          <w:tab w:val="left" w:pos="284"/>
          <w:tab w:val="left" w:pos="3402"/>
          <w:tab w:val="left" w:leader="dot" w:pos="9070"/>
        </w:tabs>
        <w:ind w:left="284"/>
      </w:pPr>
      <w:sdt>
        <w:sdtPr>
          <w:id w:val="456538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67C">
            <w:rPr>
              <w:rFonts w:ascii="MS Gothic" w:eastAsia="MS Gothic" w:hAnsi="MS Gothic" w:hint="eastAsia"/>
            </w:rPr>
            <w:t>☐</w:t>
          </w:r>
        </w:sdtContent>
      </w:sdt>
      <w:r w:rsidR="00C11EA6">
        <w:t xml:space="preserve"> Dietitians Australia</w:t>
      </w:r>
      <w:r w:rsidR="009923EB">
        <w:t xml:space="preserve">     </w:t>
      </w:r>
      <w:sdt>
        <w:sdtPr>
          <w:id w:val="-75027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>
        <w:t xml:space="preserve"> Other (please specify)</w:t>
      </w:r>
      <w:r w:rsidR="00C11EA6">
        <w:tab/>
      </w:r>
    </w:p>
    <w:p w14:paraId="5F4DD18B" w14:textId="77777777" w:rsidR="00BC0C7F" w:rsidRDefault="00BC0C7F" w:rsidP="00BC0C7F">
      <w:pPr>
        <w:pStyle w:val="List1Numbered1"/>
        <w:numPr>
          <w:ilvl w:val="0"/>
          <w:numId w:val="0"/>
        </w:numPr>
        <w:tabs>
          <w:tab w:val="left" w:pos="284"/>
          <w:tab w:val="left" w:pos="3402"/>
          <w:tab w:val="left" w:leader="dot" w:pos="9070"/>
        </w:tabs>
        <w:spacing w:before="0"/>
        <w:ind w:left="284"/>
      </w:pPr>
    </w:p>
    <w:p w14:paraId="72FE372F" w14:textId="77777777" w:rsidR="00C11EA6" w:rsidRPr="00BA6792" w:rsidRDefault="00C11EA6" w:rsidP="00C11EA6">
      <w:pPr>
        <w:pStyle w:val="List1Numbered1"/>
        <w:tabs>
          <w:tab w:val="left" w:pos="284"/>
          <w:tab w:val="left" w:pos="3402"/>
        </w:tabs>
        <w:ind w:left="709" w:hanging="709"/>
      </w:pPr>
      <w:r w:rsidRPr="00BA6792">
        <w:t xml:space="preserve">Please </w:t>
      </w:r>
      <w:r>
        <w:t>specify the nature of</w:t>
      </w:r>
      <w:r w:rsidRPr="00BA6792">
        <w:t xml:space="preserve"> your attendance</w:t>
      </w:r>
      <w:r>
        <w:t xml:space="preserve"> at the event:</w:t>
      </w:r>
    </w:p>
    <w:p w14:paraId="1D9801B5" w14:textId="67579A30" w:rsidR="00C11EA6" w:rsidRPr="00301037" w:rsidRDefault="00000000" w:rsidP="008823F4">
      <w:pPr>
        <w:tabs>
          <w:tab w:val="left" w:pos="3402"/>
          <w:tab w:val="right" w:leader="dot" w:pos="9072"/>
        </w:tabs>
        <w:spacing w:before="0"/>
        <w:ind w:left="426" w:hanging="142"/>
        <w:rPr>
          <w:b/>
          <w:bCs/>
        </w:rPr>
      </w:pPr>
      <w:sdt>
        <w:sdtPr>
          <w:id w:val="151025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 w:rsidRPr="00BA6792">
        <w:t xml:space="preserve"> Delegate</w:t>
      </w:r>
      <w:r w:rsidR="00C11EA6">
        <w:t xml:space="preserve">/Attendee </w:t>
      </w:r>
      <w:r w:rsidR="009923EB">
        <w:t xml:space="preserve">    </w:t>
      </w:r>
      <w:sdt>
        <w:sdtPr>
          <w:id w:val="27245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 w:rsidRPr="00BA6792">
        <w:t xml:space="preserve"> </w:t>
      </w:r>
      <w:r w:rsidR="00C11EA6">
        <w:t>Presenter (oral, poster, seminar or workshop)</w:t>
      </w:r>
    </w:p>
    <w:p w14:paraId="6B864B80" w14:textId="77777777" w:rsidR="00C11EA6" w:rsidRPr="00BA6792" w:rsidRDefault="00C11EA6" w:rsidP="00C11EA6">
      <w:pPr>
        <w:tabs>
          <w:tab w:val="right" w:leader="dot" w:pos="9072"/>
        </w:tabs>
        <w:spacing w:before="240"/>
        <w:ind w:left="426" w:hanging="142"/>
      </w:pPr>
      <w:r w:rsidRPr="00BA6792">
        <w:t xml:space="preserve">If you </w:t>
      </w:r>
      <w:r>
        <w:t xml:space="preserve">have presented or </w:t>
      </w:r>
      <w:r w:rsidRPr="00BA6792">
        <w:t>are presenting</w:t>
      </w:r>
      <w:r>
        <w:t xml:space="preserve">, </w:t>
      </w:r>
      <w:r w:rsidRPr="00BA6792">
        <w:t xml:space="preserve">what </w:t>
      </w:r>
      <w:r>
        <w:t>are you presenting on?</w:t>
      </w:r>
    </w:p>
    <w:p w14:paraId="1A0B6A09" w14:textId="77777777" w:rsidR="00C11EA6" w:rsidRPr="00BA6792" w:rsidRDefault="00C11EA6" w:rsidP="00217890">
      <w:pPr>
        <w:tabs>
          <w:tab w:val="right" w:leader="dot" w:pos="9072"/>
        </w:tabs>
        <w:spacing w:before="240"/>
        <w:ind w:left="284"/>
      </w:pPr>
      <w:r w:rsidRPr="00BA6792">
        <w:tab/>
      </w:r>
    </w:p>
    <w:p w14:paraId="42EF8A8D" w14:textId="77777777" w:rsidR="00C11EA6" w:rsidRDefault="00C11EA6" w:rsidP="00217890">
      <w:pPr>
        <w:tabs>
          <w:tab w:val="right" w:leader="dot" w:pos="9072"/>
        </w:tabs>
        <w:spacing w:before="240"/>
        <w:ind w:left="284"/>
      </w:pPr>
      <w:r w:rsidRPr="00BA6792">
        <w:tab/>
      </w:r>
    </w:p>
    <w:p w14:paraId="10C6617A" w14:textId="77777777" w:rsidR="00BC0C7F" w:rsidRPr="00BA6792" w:rsidRDefault="00BC0C7F" w:rsidP="00BC0C7F">
      <w:pPr>
        <w:tabs>
          <w:tab w:val="right" w:leader="dot" w:pos="9072"/>
        </w:tabs>
        <w:spacing w:before="0"/>
        <w:ind w:left="284"/>
      </w:pPr>
    </w:p>
    <w:p w14:paraId="7AA30E4C" w14:textId="77777777" w:rsidR="00C11EA6" w:rsidRDefault="00C11EA6" w:rsidP="00C11EA6">
      <w:pPr>
        <w:pStyle w:val="List1Numbered1"/>
        <w:tabs>
          <w:tab w:val="left" w:pos="284"/>
        </w:tabs>
        <w:ind w:left="284" w:hanging="284"/>
      </w:pPr>
      <w:r>
        <w:t>Did you or a</w:t>
      </w:r>
      <w:r w:rsidRPr="00F23094">
        <w:t xml:space="preserve">re you receiving </w:t>
      </w:r>
      <w:r>
        <w:t xml:space="preserve">financial </w:t>
      </w:r>
      <w:r w:rsidRPr="00F23094">
        <w:t>support from your workplace or an alternate source</w:t>
      </w:r>
      <w:r>
        <w:t xml:space="preserve"> to attend this event</w:t>
      </w:r>
      <w:r w:rsidRPr="00F23094">
        <w:t xml:space="preserve">? </w:t>
      </w:r>
    </w:p>
    <w:p w14:paraId="5C6879F6" w14:textId="77777777" w:rsidR="00C11EA6" w:rsidRDefault="00000000" w:rsidP="008823F4">
      <w:pPr>
        <w:tabs>
          <w:tab w:val="right" w:leader="dot" w:pos="9072"/>
        </w:tabs>
        <w:spacing w:before="0"/>
        <w:ind w:left="284"/>
      </w:pPr>
      <w:sdt>
        <w:sdtPr>
          <w:id w:val="77491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 w:rsidRPr="00F23094">
        <w:t xml:space="preserve"> </w:t>
      </w:r>
      <w:r w:rsidR="00C11EA6">
        <w:t>No</w:t>
      </w:r>
      <w:r w:rsidR="00C11EA6" w:rsidRPr="00F23094">
        <w:t xml:space="preserve">  </w:t>
      </w:r>
      <w:sdt>
        <w:sdtPr>
          <w:id w:val="200385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 w:rsidRPr="00F23094">
        <w:t xml:space="preserve"> </w:t>
      </w:r>
      <w:r w:rsidR="00C11EA6">
        <w:t>Yes (please specify how much) $</w:t>
      </w:r>
      <w:r w:rsidR="00C11EA6" w:rsidRPr="00F23094">
        <w:tab/>
      </w:r>
    </w:p>
    <w:p w14:paraId="28971107" w14:textId="14ADDDF3" w:rsidR="00BC0C7F" w:rsidRDefault="00BC0C7F">
      <w:pPr>
        <w:suppressAutoHyphens w:val="0"/>
      </w:pPr>
      <w:r>
        <w:br w:type="page"/>
      </w:r>
    </w:p>
    <w:p w14:paraId="548A74D6" w14:textId="0B76411A" w:rsidR="00C11EA6" w:rsidRPr="00F23094" w:rsidRDefault="005D2612" w:rsidP="005D2612">
      <w:pPr>
        <w:pStyle w:val="List1Numbered1"/>
        <w:tabs>
          <w:tab w:val="left" w:pos="284"/>
        </w:tabs>
        <w:ind w:left="284" w:hanging="284"/>
      </w:pPr>
      <w:r w:rsidRPr="005D2612">
        <w:lastRenderedPageBreak/>
        <w:t xml:space="preserve">How have you contributed (formally or informally) to Dietitians Australian in the last 5 years? </w:t>
      </w:r>
      <w:r w:rsidR="004E66F1">
        <w:br/>
      </w:r>
      <w:r>
        <w:t>P</w:t>
      </w:r>
      <w:r w:rsidRPr="005D2612">
        <w:t xml:space="preserve">lease include any Branch volunteering, other </w:t>
      </w:r>
      <w:r w:rsidR="008823F4">
        <w:t xml:space="preserve">Dietitians Australia </w:t>
      </w:r>
      <w:r w:rsidRPr="005D2612">
        <w:t>volunteering, student representative responsibilities etc</w:t>
      </w:r>
      <w:r w:rsidR="00C11EA6" w:rsidRPr="00924021">
        <w:t>?</w:t>
      </w:r>
      <w:r w:rsidR="00C11EA6" w:rsidRPr="00F23094">
        <w:tab/>
      </w:r>
    </w:p>
    <w:p w14:paraId="5EB126F5" w14:textId="1B744088" w:rsidR="00C11EA6" w:rsidRDefault="00C11EA6" w:rsidP="00217890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63076FB8" w14:textId="77777777" w:rsidR="00E13406" w:rsidRDefault="00E13406" w:rsidP="00217890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0CA0D4F5" w14:textId="77777777" w:rsidR="00E13406" w:rsidRDefault="00E13406" w:rsidP="00217890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26E67BD8" w14:textId="77777777" w:rsidR="00E13406" w:rsidRDefault="00E13406" w:rsidP="00217890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296AB592" w14:textId="77777777" w:rsidR="00E13406" w:rsidRDefault="00E13406" w:rsidP="00217890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56D7207E" w14:textId="77777777" w:rsidR="00BC0C7F" w:rsidRDefault="00BC0C7F" w:rsidP="00BC0C7F">
      <w:pPr>
        <w:tabs>
          <w:tab w:val="right" w:leader="dot" w:pos="9072"/>
        </w:tabs>
        <w:spacing w:before="0"/>
        <w:ind w:left="284"/>
      </w:pPr>
    </w:p>
    <w:p w14:paraId="4D307073" w14:textId="77777777" w:rsidR="00C11EA6" w:rsidRDefault="00C11EA6" w:rsidP="00C11EA6">
      <w:pPr>
        <w:pStyle w:val="List1Numbered1"/>
        <w:tabs>
          <w:tab w:val="left" w:pos="284"/>
          <w:tab w:val="right" w:leader="dot" w:pos="9072"/>
        </w:tabs>
        <w:spacing w:before="240"/>
        <w:ind w:left="709" w:hanging="709"/>
      </w:pPr>
      <w:bookmarkStart w:id="1" w:name="_Hlk510084385"/>
      <w:r>
        <w:t>What is your learning goal that this event</w:t>
      </w:r>
      <w:r w:rsidRPr="00F23094">
        <w:t xml:space="preserve"> support</w:t>
      </w:r>
      <w:r>
        <w:t>s?</w:t>
      </w:r>
      <w:bookmarkEnd w:id="1"/>
    </w:p>
    <w:p w14:paraId="5656D7BF" w14:textId="77777777" w:rsidR="00C11EA6" w:rsidRPr="00F23094" w:rsidRDefault="00C11EA6" w:rsidP="008B03C0">
      <w:pPr>
        <w:pStyle w:val="List1Numbered1"/>
        <w:numPr>
          <w:ilvl w:val="0"/>
          <w:numId w:val="0"/>
        </w:numPr>
        <w:tabs>
          <w:tab w:val="right" w:leader="dot" w:pos="9072"/>
        </w:tabs>
        <w:spacing w:before="240"/>
        <w:ind w:left="284"/>
      </w:pPr>
      <w:r w:rsidRPr="00F23094">
        <w:tab/>
      </w:r>
    </w:p>
    <w:p w14:paraId="5C9FB0C6" w14:textId="77777777" w:rsidR="00C11EA6" w:rsidRDefault="00C11EA6" w:rsidP="008B03C0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453154FC" w14:textId="77777777" w:rsidR="00BC0C7F" w:rsidRDefault="00BC0C7F" w:rsidP="008B03C0">
      <w:pPr>
        <w:tabs>
          <w:tab w:val="right" w:leader="dot" w:pos="9072"/>
        </w:tabs>
        <w:spacing w:before="240"/>
        <w:ind w:left="284"/>
      </w:pPr>
    </w:p>
    <w:p w14:paraId="754D7577" w14:textId="77777777" w:rsidR="00C11EA6" w:rsidRPr="00F23094" w:rsidRDefault="00C11EA6" w:rsidP="00C11EA6">
      <w:pPr>
        <w:pStyle w:val="List1Numbered1"/>
        <w:tabs>
          <w:tab w:val="left" w:pos="284"/>
        </w:tabs>
        <w:ind w:left="284" w:hanging="284"/>
      </w:pPr>
      <w:r w:rsidRPr="00F23094">
        <w:t xml:space="preserve">Why should </w:t>
      </w:r>
      <w:r>
        <w:t xml:space="preserve">Dietitians Australia </w:t>
      </w:r>
      <w:r w:rsidRPr="00F23094">
        <w:t xml:space="preserve">support your attendance </w:t>
      </w:r>
      <w:r>
        <w:t>at this event</w:t>
      </w:r>
      <w:r w:rsidRPr="00F23094">
        <w:t xml:space="preserve">? </w:t>
      </w:r>
      <w:r>
        <w:t>(</w:t>
      </w:r>
      <w:r w:rsidRPr="00270320">
        <w:t>50 words or less</w:t>
      </w:r>
      <w:r>
        <w:t>)</w:t>
      </w:r>
    </w:p>
    <w:p w14:paraId="7516A41A" w14:textId="6664F92C" w:rsidR="008F34FB" w:rsidRDefault="00C11EA6" w:rsidP="008B03C0">
      <w:pPr>
        <w:tabs>
          <w:tab w:val="right" w:leader="dot" w:pos="9072"/>
        </w:tabs>
        <w:spacing w:before="240"/>
        <w:ind w:left="284" w:hanging="284"/>
      </w:pPr>
      <w:r w:rsidRPr="00F23094">
        <w:tab/>
      </w:r>
      <w:r w:rsidRPr="00F23094">
        <w:tab/>
      </w:r>
    </w:p>
    <w:p w14:paraId="0CF694A1" w14:textId="77777777" w:rsidR="008B03C0" w:rsidRDefault="008B03C0" w:rsidP="008B03C0">
      <w:pPr>
        <w:tabs>
          <w:tab w:val="right" w:leader="dot" w:pos="9072"/>
        </w:tabs>
        <w:spacing w:before="240"/>
        <w:ind w:left="284" w:hanging="284"/>
      </w:pPr>
      <w:r w:rsidRPr="00F23094">
        <w:tab/>
      </w:r>
      <w:r w:rsidRPr="00F23094">
        <w:tab/>
      </w:r>
    </w:p>
    <w:p w14:paraId="613E28EB" w14:textId="77777777" w:rsidR="00BC0C7F" w:rsidRDefault="00BC0C7F" w:rsidP="00BC0C7F">
      <w:pPr>
        <w:tabs>
          <w:tab w:val="right" w:leader="dot" w:pos="9072"/>
        </w:tabs>
        <w:spacing w:before="0"/>
        <w:ind w:left="284" w:hanging="284"/>
      </w:pPr>
    </w:p>
    <w:p w14:paraId="430398B3" w14:textId="2301EC54" w:rsidR="008F34FB" w:rsidRDefault="008F34FB" w:rsidP="008F34FB">
      <w:pPr>
        <w:tabs>
          <w:tab w:val="right" w:leader="dot" w:pos="9072"/>
        </w:tabs>
        <w:spacing w:before="240"/>
      </w:pPr>
      <w:r>
        <w:t>Additional Comments</w:t>
      </w:r>
    </w:p>
    <w:p w14:paraId="586A97CD" w14:textId="77777777" w:rsidR="008F34FB" w:rsidRPr="00F23094" w:rsidRDefault="008F34FB" w:rsidP="004E66F1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0C4E6A51" w14:textId="77777777" w:rsidR="008F34FB" w:rsidRDefault="008F34FB" w:rsidP="004E66F1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03351641" w14:textId="77777777" w:rsidR="008F34FB" w:rsidRPr="00F23094" w:rsidRDefault="008F34FB" w:rsidP="004E66F1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26A373D0" w14:textId="77777777" w:rsidR="008F34FB" w:rsidRDefault="008F34FB" w:rsidP="004E66F1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63DA3E27" w14:textId="77777777" w:rsidR="008F34FB" w:rsidRPr="00F23094" w:rsidRDefault="008F34FB" w:rsidP="004E66F1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468F56A7" w14:textId="77777777" w:rsidR="008F34FB" w:rsidRDefault="008F34FB" w:rsidP="004E66F1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411A98B3" w14:textId="77777777" w:rsidR="008B03C0" w:rsidRPr="00F23094" w:rsidRDefault="008B03C0" w:rsidP="004E66F1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3460F354" w14:textId="77777777" w:rsidR="008B03C0" w:rsidRDefault="008B03C0" w:rsidP="004E66F1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0663B15D" w14:textId="77777777" w:rsidR="008B03C0" w:rsidRPr="00F23094" w:rsidRDefault="008B03C0" w:rsidP="004E66F1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16619B13" w14:textId="77777777" w:rsidR="008B03C0" w:rsidRPr="00F23094" w:rsidRDefault="008B03C0" w:rsidP="004E66F1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203D4230" w14:textId="3C6E9111" w:rsidR="008A467C" w:rsidRDefault="008B03C0" w:rsidP="004E66F1">
      <w:pPr>
        <w:tabs>
          <w:tab w:val="right" w:leader="dot" w:pos="9072"/>
        </w:tabs>
        <w:spacing w:before="240"/>
        <w:ind w:left="284"/>
      </w:pPr>
      <w:r w:rsidRPr="00F23094">
        <w:tab/>
      </w:r>
    </w:p>
    <w:p w14:paraId="2EED24C7" w14:textId="46FEBA57" w:rsidR="008A467C" w:rsidRDefault="008A467C" w:rsidP="008A467C">
      <w:pPr>
        <w:tabs>
          <w:tab w:val="right" w:leader="dot" w:pos="9072"/>
        </w:tabs>
        <w:spacing w:before="240"/>
      </w:pPr>
    </w:p>
    <w:p w14:paraId="037CA06F" w14:textId="3A20A924" w:rsidR="00C11EA6" w:rsidRPr="00BC79BE" w:rsidRDefault="00C11EA6" w:rsidP="00C11EA6">
      <w:pPr>
        <w:pStyle w:val="Heading1"/>
        <w:rPr>
          <w:color w:val="00AF8C"/>
        </w:rPr>
      </w:pPr>
      <w:r w:rsidRPr="00BC79BE">
        <w:rPr>
          <w:color w:val="00AF8C"/>
        </w:rPr>
        <w:lastRenderedPageBreak/>
        <w:t xml:space="preserve">Appendix 2: </w:t>
      </w:r>
      <w:r w:rsidR="00977533">
        <w:rPr>
          <w:color w:val="00AF8C"/>
        </w:rPr>
        <w:t xml:space="preserve">CPD GRANT APPLICATION </w:t>
      </w:r>
      <w:r w:rsidRPr="00BC79BE">
        <w:rPr>
          <w:color w:val="00AF8C"/>
        </w:rPr>
        <w:t>Assessment Criteria</w:t>
      </w:r>
    </w:p>
    <w:p w14:paraId="641D2DD5" w14:textId="69FA5137" w:rsidR="00C11EA6" w:rsidRPr="00924021" w:rsidRDefault="00C11EA6" w:rsidP="00C11EA6">
      <w:pPr>
        <w:rPr>
          <w:i/>
          <w:iCs/>
        </w:rPr>
      </w:pPr>
      <w:r w:rsidRPr="00924021">
        <w:rPr>
          <w:i/>
          <w:iCs/>
        </w:rPr>
        <w:t xml:space="preserve">To be used in conjunction with the </w:t>
      </w:r>
      <w:r>
        <w:rPr>
          <w:i/>
          <w:iCs/>
        </w:rPr>
        <w:t>Dietitians Australia</w:t>
      </w:r>
      <w:r w:rsidRPr="00924021">
        <w:rPr>
          <w:i/>
          <w:iCs/>
        </w:rPr>
        <w:t xml:space="preserve"> </w:t>
      </w:r>
      <w:r>
        <w:rPr>
          <w:i/>
          <w:iCs/>
        </w:rPr>
        <w:t xml:space="preserve">Branch </w:t>
      </w:r>
      <w:r w:rsidRPr="00924021">
        <w:rPr>
          <w:i/>
          <w:iCs/>
        </w:rPr>
        <w:t xml:space="preserve">CPD </w:t>
      </w:r>
      <w:r>
        <w:rPr>
          <w:i/>
          <w:iCs/>
        </w:rPr>
        <w:t>G</w:t>
      </w:r>
      <w:r w:rsidRPr="00924021">
        <w:rPr>
          <w:i/>
          <w:iCs/>
        </w:rPr>
        <w:t>rants policy</w:t>
      </w:r>
      <w:r>
        <w:rPr>
          <w:i/>
          <w:iCs/>
        </w:rPr>
        <w:t xml:space="preserve"> and completed by </w:t>
      </w:r>
      <w:r w:rsidR="00BF3220" w:rsidRPr="00BF3220">
        <w:rPr>
          <w:rFonts w:eastAsia="Times New Roman"/>
          <w:i/>
          <w:iCs/>
        </w:rPr>
        <w:t>the Marketing and Communications team</w:t>
      </w:r>
      <w:r w:rsidR="00BF3220" w:rsidRPr="00BF3220">
        <w:rPr>
          <w:i/>
          <w:iCs/>
        </w:rPr>
        <w:t xml:space="preserve"> </w:t>
      </w:r>
      <w:r w:rsidRPr="00BF3220">
        <w:rPr>
          <w:i/>
          <w:iCs/>
        </w:rPr>
        <w:t>mem</w:t>
      </w:r>
      <w:r>
        <w:rPr>
          <w:i/>
          <w:iCs/>
        </w:rPr>
        <w:t>ber</w:t>
      </w:r>
      <w:r w:rsidR="00BF3220">
        <w:rPr>
          <w:i/>
          <w:iCs/>
        </w:rPr>
        <w:t>s</w:t>
      </w:r>
      <w:r w:rsidR="009B4B0F">
        <w:rPr>
          <w:i/>
          <w:iCs/>
        </w:rPr>
        <w:t xml:space="preserve"> assessing applications</w:t>
      </w:r>
      <w:r>
        <w:rPr>
          <w:i/>
          <w:iCs/>
        </w:rPr>
        <w:t>.</w:t>
      </w:r>
    </w:p>
    <w:p w14:paraId="4E743D2A" w14:textId="77777777" w:rsidR="00C11EA6" w:rsidRDefault="00C11EA6" w:rsidP="00C11EA6">
      <w:pPr>
        <w:tabs>
          <w:tab w:val="right" w:leader="dot" w:pos="9072"/>
        </w:tabs>
        <w:spacing w:before="240"/>
      </w:pPr>
      <w:r>
        <w:t>Assessor name:</w:t>
      </w:r>
      <w:r w:rsidRPr="004308E6">
        <w:t xml:space="preserve"> </w:t>
      </w:r>
      <w:r>
        <w:tab/>
      </w:r>
    </w:p>
    <w:p w14:paraId="5C5B469A" w14:textId="6298CFD8" w:rsidR="00C11EA6" w:rsidRDefault="00C11EA6" w:rsidP="00C11EA6">
      <w:pPr>
        <w:tabs>
          <w:tab w:val="right" w:leader="dot" w:pos="9072"/>
        </w:tabs>
        <w:spacing w:before="240"/>
      </w:pPr>
      <w:r>
        <w:t>Name of applicant:</w:t>
      </w:r>
      <w:r w:rsidR="00C90F7D">
        <w:t xml:space="preserve"> </w:t>
      </w:r>
      <w:r>
        <w:tab/>
      </w:r>
    </w:p>
    <w:p w14:paraId="34B073B0" w14:textId="55D14606" w:rsidR="00C11EA6" w:rsidRDefault="00C11EA6" w:rsidP="00C11EA6">
      <w:pPr>
        <w:tabs>
          <w:tab w:val="right" w:leader="dot" w:pos="9072"/>
        </w:tabs>
        <w:spacing w:before="240"/>
      </w:pPr>
      <w:r>
        <w:t>Course applying for:</w:t>
      </w:r>
      <w:r w:rsidR="00C90F7D">
        <w:t xml:space="preserve"> </w:t>
      </w:r>
      <w:r>
        <w:tab/>
      </w:r>
    </w:p>
    <w:p w14:paraId="7052F66F" w14:textId="6EEF0FFC" w:rsidR="00C11EA6" w:rsidRDefault="00C11EA6" w:rsidP="00C11EA6">
      <w:pPr>
        <w:tabs>
          <w:tab w:val="right" w:leader="dot" w:pos="9072"/>
        </w:tabs>
        <w:spacing w:before="240"/>
      </w:pPr>
      <w:r>
        <w:t>Amount applying for:</w:t>
      </w:r>
      <w:r w:rsidR="00C90F7D">
        <w:t xml:space="preserve"> </w:t>
      </w:r>
      <w:r>
        <w:tab/>
      </w:r>
    </w:p>
    <w:p w14:paraId="39C4F5D0" w14:textId="77777777" w:rsidR="00C11EA6" w:rsidRPr="00924021" w:rsidRDefault="00C11EA6" w:rsidP="00C11EA6">
      <w:pPr>
        <w:tabs>
          <w:tab w:val="right" w:leader="dot" w:pos="9072"/>
        </w:tabs>
        <w:spacing w:before="240"/>
      </w:pPr>
      <w:r>
        <w:t>Eligibility of applicant (all must be checked)</w:t>
      </w:r>
      <w:r w:rsidRPr="00924021">
        <w:t>:</w:t>
      </w:r>
    </w:p>
    <w:p w14:paraId="62B9DA3D" w14:textId="77777777" w:rsidR="004E3362" w:rsidRDefault="00000000" w:rsidP="00C11EA6">
      <w:pPr>
        <w:tabs>
          <w:tab w:val="right" w:leader="dot" w:pos="9072"/>
        </w:tabs>
      </w:pPr>
      <w:sdt>
        <w:sdtPr>
          <w:id w:val="-74881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>
        <w:t xml:space="preserve"> Is a member of Dietitians Australia and </w:t>
      </w:r>
      <w:r w:rsidR="00C11EA6" w:rsidRPr="00924021">
        <w:t>an APD</w:t>
      </w:r>
      <w:r w:rsidR="00C90F7D">
        <w:t xml:space="preserve"> </w:t>
      </w:r>
      <w:r w:rsidR="004E3362">
        <w:t xml:space="preserve">   </w:t>
      </w:r>
    </w:p>
    <w:p w14:paraId="11497B82" w14:textId="5A1CB4F6" w:rsidR="00C11EA6" w:rsidRPr="00924021" w:rsidRDefault="00000000" w:rsidP="00C11EA6">
      <w:pPr>
        <w:tabs>
          <w:tab w:val="right" w:leader="dot" w:pos="9072"/>
        </w:tabs>
      </w:pPr>
      <w:sdt>
        <w:sdtPr>
          <w:id w:val="-39411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>
        <w:t xml:space="preserve"> Is a member of this Branch</w:t>
      </w:r>
    </w:p>
    <w:p w14:paraId="4B13E93E" w14:textId="267B7222" w:rsidR="00C11EA6" w:rsidRPr="00924021" w:rsidRDefault="00000000" w:rsidP="00C11EA6">
      <w:pPr>
        <w:tabs>
          <w:tab w:val="right" w:leader="dot" w:pos="9072"/>
        </w:tabs>
      </w:pPr>
      <w:sdt>
        <w:sdtPr>
          <w:id w:val="-132458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EA6">
            <w:rPr>
              <w:rFonts w:ascii="MS Gothic" w:eastAsia="MS Gothic" w:hAnsi="MS Gothic" w:hint="eastAsia"/>
            </w:rPr>
            <w:t>☐</w:t>
          </w:r>
        </w:sdtContent>
      </w:sdt>
      <w:r w:rsidR="00C11EA6">
        <w:t xml:space="preserve"> Is a</w:t>
      </w:r>
      <w:r w:rsidR="00C11EA6" w:rsidRPr="00924021">
        <w:t>pplying for an event that is held within the</w:t>
      </w:r>
      <w:r w:rsidR="00C11EA6">
        <w:t xml:space="preserve"> same</w:t>
      </w:r>
      <w:r w:rsidR="00C11EA6" w:rsidRPr="00924021">
        <w:t xml:space="preserve"> financial year </w:t>
      </w:r>
      <w:r w:rsidR="00C11EA6">
        <w:t>as the</w:t>
      </w:r>
      <w:r w:rsidR="00C11EA6" w:rsidRPr="00924021">
        <w:t xml:space="preserve"> grant </w:t>
      </w:r>
      <w:r w:rsidR="00C11EA6">
        <w:t>(before 30 June)</w:t>
      </w:r>
    </w:p>
    <w:tbl>
      <w:tblPr>
        <w:tblStyle w:val="DATable1"/>
        <w:tblW w:w="5000" w:type="pct"/>
        <w:tblLook w:val="0660" w:firstRow="1" w:lastRow="1" w:firstColumn="0" w:lastColumn="0" w:noHBand="1" w:noVBand="1"/>
      </w:tblPr>
      <w:tblGrid>
        <w:gridCol w:w="4820"/>
        <w:gridCol w:w="3656"/>
        <w:gridCol w:w="869"/>
      </w:tblGrid>
      <w:tr w:rsidR="00C11EA6" w:rsidRPr="00606283" w14:paraId="7A096F57" w14:textId="77777777" w:rsidTr="2421E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4535" w:type="pct"/>
            <w:gridSpan w:val="2"/>
          </w:tcPr>
          <w:p w14:paraId="55E7C025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Criteria (number aligns to question number in application)</w:t>
            </w:r>
          </w:p>
        </w:tc>
        <w:tc>
          <w:tcPr>
            <w:tcW w:w="465" w:type="pct"/>
          </w:tcPr>
          <w:p w14:paraId="36C3365D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Score</w:t>
            </w:r>
          </w:p>
        </w:tc>
      </w:tr>
      <w:tr w:rsidR="00C11EA6" w:rsidRPr="00606283" w14:paraId="2F64E398" w14:textId="77777777" w:rsidTr="00606283">
        <w:trPr>
          <w:trHeight w:val="113"/>
        </w:trPr>
        <w:tc>
          <w:tcPr>
            <w:tcW w:w="2579" w:type="pct"/>
          </w:tcPr>
          <w:p w14:paraId="5701497A" w14:textId="77777777" w:rsidR="00C11EA6" w:rsidRPr="00606283" w:rsidRDefault="00C11EA6" w:rsidP="00C11EA6">
            <w:pPr>
              <w:pStyle w:val="List1Numbered1"/>
              <w:numPr>
                <w:ilvl w:val="6"/>
                <w:numId w:val="29"/>
              </w:numPr>
              <w:ind w:left="366"/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Is the applicant currently working in a remote or regional area?</w:t>
            </w:r>
          </w:p>
        </w:tc>
        <w:tc>
          <w:tcPr>
            <w:tcW w:w="1956" w:type="pct"/>
          </w:tcPr>
          <w:p w14:paraId="676CA44F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No (0 points)</w:t>
            </w:r>
          </w:p>
          <w:p w14:paraId="4DE8667B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Yes – Inner/Outer Regional (1 point)</w:t>
            </w:r>
          </w:p>
          <w:p w14:paraId="67B05938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Yes – Remote (2 points)</w:t>
            </w:r>
          </w:p>
          <w:p w14:paraId="735B9FB1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Yes – Very Remote (3 points)</w:t>
            </w:r>
          </w:p>
        </w:tc>
        <w:tc>
          <w:tcPr>
            <w:tcW w:w="465" w:type="pct"/>
          </w:tcPr>
          <w:p w14:paraId="1D0A4E27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</w:p>
        </w:tc>
      </w:tr>
      <w:tr w:rsidR="00C11EA6" w:rsidRPr="00606283" w14:paraId="70FED253" w14:textId="77777777" w:rsidTr="00606283">
        <w:trPr>
          <w:trHeight w:val="113"/>
        </w:trPr>
        <w:tc>
          <w:tcPr>
            <w:tcW w:w="2579" w:type="pct"/>
          </w:tcPr>
          <w:p w14:paraId="4C7C0540" w14:textId="77777777" w:rsidR="00C11EA6" w:rsidRPr="00606283" w:rsidRDefault="00C11EA6" w:rsidP="00C11EA6">
            <w:pPr>
              <w:pStyle w:val="List1Numbered1"/>
              <w:numPr>
                <w:ilvl w:val="6"/>
                <w:numId w:val="29"/>
              </w:numPr>
              <w:ind w:left="366"/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Does the applicant identify as Aboriginal or Torres Strait Islander?</w:t>
            </w:r>
          </w:p>
        </w:tc>
        <w:tc>
          <w:tcPr>
            <w:tcW w:w="1956" w:type="pct"/>
          </w:tcPr>
          <w:p w14:paraId="4CE24995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No (0 points)</w:t>
            </w:r>
          </w:p>
          <w:p w14:paraId="202DB119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Yes (2 points)</w:t>
            </w:r>
          </w:p>
        </w:tc>
        <w:tc>
          <w:tcPr>
            <w:tcW w:w="465" w:type="pct"/>
          </w:tcPr>
          <w:p w14:paraId="13EFC900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</w:p>
        </w:tc>
      </w:tr>
      <w:tr w:rsidR="00C11EA6" w:rsidRPr="00606283" w14:paraId="68F53AC3" w14:textId="77777777" w:rsidTr="00606283">
        <w:trPr>
          <w:trHeight w:val="113"/>
        </w:trPr>
        <w:tc>
          <w:tcPr>
            <w:tcW w:w="2579" w:type="pct"/>
          </w:tcPr>
          <w:p w14:paraId="7AD7A55F" w14:textId="797677B9" w:rsidR="00C11EA6" w:rsidRPr="00606283" w:rsidRDefault="00C11EA6" w:rsidP="00C11EA6">
            <w:pPr>
              <w:pStyle w:val="List1Numbered1"/>
              <w:numPr>
                <w:ilvl w:val="6"/>
                <w:numId w:val="29"/>
              </w:numPr>
              <w:ind w:left="366"/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Has the applicant received a</w:t>
            </w:r>
            <w:r w:rsidR="00AB2B0C" w:rsidRPr="00606283">
              <w:rPr>
                <w:sz w:val="21"/>
                <w:szCs w:val="21"/>
              </w:rPr>
              <w:t xml:space="preserve"> Dietitians Australia</w:t>
            </w:r>
            <w:r w:rsidRPr="00606283">
              <w:rPr>
                <w:sz w:val="21"/>
                <w:szCs w:val="21"/>
              </w:rPr>
              <w:t> Branch CPD Grant in the past 3 years?</w:t>
            </w:r>
          </w:p>
        </w:tc>
        <w:tc>
          <w:tcPr>
            <w:tcW w:w="1956" w:type="pct"/>
          </w:tcPr>
          <w:p w14:paraId="3DF02B04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Yes (0 points)</w:t>
            </w:r>
          </w:p>
          <w:p w14:paraId="41AF1BE2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No (1 point)</w:t>
            </w:r>
          </w:p>
        </w:tc>
        <w:tc>
          <w:tcPr>
            <w:tcW w:w="465" w:type="pct"/>
          </w:tcPr>
          <w:p w14:paraId="75CD885C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</w:p>
        </w:tc>
      </w:tr>
      <w:tr w:rsidR="00C11EA6" w:rsidRPr="00606283" w14:paraId="7AEBFFF4" w14:textId="77777777" w:rsidTr="00606283">
        <w:trPr>
          <w:trHeight w:val="113"/>
        </w:trPr>
        <w:tc>
          <w:tcPr>
            <w:tcW w:w="2579" w:type="pct"/>
          </w:tcPr>
          <w:p w14:paraId="22DC4919" w14:textId="50DBE785" w:rsidR="00C11EA6" w:rsidRPr="00606283" w:rsidRDefault="00C11EA6" w:rsidP="00C11EA6">
            <w:pPr>
              <w:pStyle w:val="List1Numbered1"/>
              <w:numPr>
                <w:ilvl w:val="6"/>
                <w:numId w:val="29"/>
              </w:numPr>
              <w:ind w:left="366"/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 xml:space="preserve">Has the applicant received any other funding from </w:t>
            </w:r>
            <w:r w:rsidR="00AB2B0C" w:rsidRPr="00606283">
              <w:rPr>
                <w:sz w:val="21"/>
                <w:szCs w:val="21"/>
              </w:rPr>
              <w:t xml:space="preserve"> Dietitians Australia</w:t>
            </w:r>
            <w:r w:rsidRPr="00606283">
              <w:rPr>
                <w:sz w:val="21"/>
                <w:szCs w:val="21"/>
              </w:rPr>
              <w:t xml:space="preserve"> in the past 3 years?</w:t>
            </w:r>
          </w:p>
        </w:tc>
        <w:tc>
          <w:tcPr>
            <w:tcW w:w="1956" w:type="pct"/>
          </w:tcPr>
          <w:p w14:paraId="77ECFA07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Yes (0 points)</w:t>
            </w:r>
          </w:p>
          <w:p w14:paraId="5940D65A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No (1 points)</w:t>
            </w:r>
          </w:p>
        </w:tc>
        <w:tc>
          <w:tcPr>
            <w:tcW w:w="465" w:type="pct"/>
          </w:tcPr>
          <w:p w14:paraId="276C259F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</w:p>
        </w:tc>
      </w:tr>
      <w:tr w:rsidR="00C11EA6" w:rsidRPr="00606283" w14:paraId="62F79465" w14:textId="77777777" w:rsidTr="00606283">
        <w:trPr>
          <w:trHeight w:val="113"/>
        </w:trPr>
        <w:tc>
          <w:tcPr>
            <w:tcW w:w="2579" w:type="pct"/>
          </w:tcPr>
          <w:p w14:paraId="4AC72083" w14:textId="1F4DC823" w:rsidR="00C11EA6" w:rsidRPr="00606283" w:rsidRDefault="00C11EA6" w:rsidP="00C11EA6">
            <w:pPr>
              <w:pStyle w:val="List1Numbered1"/>
              <w:numPr>
                <w:ilvl w:val="6"/>
                <w:numId w:val="29"/>
              </w:numPr>
              <w:ind w:left="366"/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 xml:space="preserve">Is the applicant applying for a CPD grant to support attendance at a </w:t>
            </w:r>
            <w:r w:rsidR="00AB2B0C" w:rsidRPr="00606283">
              <w:rPr>
                <w:sz w:val="21"/>
                <w:szCs w:val="21"/>
              </w:rPr>
              <w:t xml:space="preserve"> Dietitians Australia</w:t>
            </w:r>
            <w:r w:rsidRPr="00606283">
              <w:rPr>
                <w:sz w:val="21"/>
                <w:szCs w:val="21"/>
              </w:rPr>
              <w:t xml:space="preserve"> event?</w:t>
            </w:r>
          </w:p>
        </w:tc>
        <w:tc>
          <w:tcPr>
            <w:tcW w:w="1956" w:type="pct"/>
          </w:tcPr>
          <w:p w14:paraId="54371895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No (score 0)</w:t>
            </w:r>
            <w:r w:rsidRPr="00606283">
              <w:rPr>
                <w:sz w:val="21"/>
                <w:szCs w:val="21"/>
              </w:rPr>
              <w:br/>
              <w:t>Yes (score 2)</w:t>
            </w:r>
          </w:p>
        </w:tc>
        <w:tc>
          <w:tcPr>
            <w:tcW w:w="465" w:type="pct"/>
          </w:tcPr>
          <w:p w14:paraId="60B6E18C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</w:p>
        </w:tc>
      </w:tr>
      <w:tr w:rsidR="00C11EA6" w:rsidRPr="00606283" w14:paraId="7498B459" w14:textId="77777777" w:rsidTr="00606283">
        <w:trPr>
          <w:trHeight w:val="113"/>
        </w:trPr>
        <w:tc>
          <w:tcPr>
            <w:tcW w:w="2579" w:type="pct"/>
          </w:tcPr>
          <w:p w14:paraId="4F04CD0B" w14:textId="77777777" w:rsidR="00C11EA6" w:rsidRPr="00606283" w:rsidRDefault="00C11EA6" w:rsidP="00C11EA6">
            <w:pPr>
              <w:pStyle w:val="List1Numbered1"/>
              <w:numPr>
                <w:ilvl w:val="6"/>
                <w:numId w:val="29"/>
              </w:numPr>
              <w:ind w:left="366"/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What is the nature of the attendance?</w:t>
            </w:r>
          </w:p>
        </w:tc>
        <w:tc>
          <w:tcPr>
            <w:tcW w:w="1956" w:type="pct"/>
          </w:tcPr>
          <w:p w14:paraId="063AFD7C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Delegate/Attendant only (0 points)</w:t>
            </w:r>
          </w:p>
          <w:p w14:paraId="201B3366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Presenter (2 points)</w:t>
            </w:r>
          </w:p>
        </w:tc>
        <w:tc>
          <w:tcPr>
            <w:tcW w:w="465" w:type="pct"/>
          </w:tcPr>
          <w:p w14:paraId="4E8F901E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</w:p>
        </w:tc>
      </w:tr>
      <w:tr w:rsidR="00C11EA6" w:rsidRPr="00606283" w14:paraId="6A374203" w14:textId="77777777" w:rsidTr="00606283">
        <w:trPr>
          <w:trHeight w:val="113"/>
        </w:trPr>
        <w:tc>
          <w:tcPr>
            <w:tcW w:w="2579" w:type="pct"/>
          </w:tcPr>
          <w:p w14:paraId="214BB84A" w14:textId="77777777" w:rsidR="00C11EA6" w:rsidRPr="00606283" w:rsidRDefault="00C11EA6" w:rsidP="00C11EA6">
            <w:pPr>
              <w:pStyle w:val="List1Numbered1"/>
              <w:numPr>
                <w:ilvl w:val="6"/>
                <w:numId w:val="29"/>
              </w:numPr>
              <w:ind w:left="366"/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Is the applicant receiving financial support from their workplace or alternate source?</w:t>
            </w:r>
          </w:p>
        </w:tc>
        <w:tc>
          <w:tcPr>
            <w:tcW w:w="1956" w:type="pct"/>
          </w:tcPr>
          <w:p w14:paraId="70E9AF65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Sponsored for &gt;50% of cost (0 points)</w:t>
            </w:r>
          </w:p>
          <w:p w14:paraId="4FFA9E97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Sponsored for &lt;50% of cost (1 point)</w:t>
            </w:r>
          </w:p>
          <w:p w14:paraId="5CA2EC15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No sponsorship (2 points)</w:t>
            </w:r>
          </w:p>
        </w:tc>
        <w:tc>
          <w:tcPr>
            <w:tcW w:w="465" w:type="pct"/>
          </w:tcPr>
          <w:p w14:paraId="7147CAAD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</w:p>
        </w:tc>
      </w:tr>
      <w:tr w:rsidR="00C11EA6" w:rsidRPr="00606283" w14:paraId="0980F88D" w14:textId="77777777" w:rsidTr="00606283">
        <w:trPr>
          <w:trHeight w:val="113"/>
        </w:trPr>
        <w:tc>
          <w:tcPr>
            <w:tcW w:w="2579" w:type="pct"/>
          </w:tcPr>
          <w:p w14:paraId="64EC4DF8" w14:textId="59160652" w:rsidR="00C11EA6" w:rsidRPr="00606283" w:rsidRDefault="00C11EA6" w:rsidP="00C11EA6">
            <w:pPr>
              <w:pStyle w:val="List1Numbered1"/>
              <w:numPr>
                <w:ilvl w:val="6"/>
                <w:numId w:val="29"/>
              </w:numPr>
              <w:ind w:left="366"/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 xml:space="preserve">Has the applicant previously volunteered for Branch or other </w:t>
            </w:r>
            <w:r w:rsidR="00AB2B0C" w:rsidRPr="00606283">
              <w:rPr>
                <w:sz w:val="21"/>
                <w:szCs w:val="21"/>
              </w:rPr>
              <w:t>Dietitians Australia</w:t>
            </w:r>
            <w:r w:rsidRPr="00606283">
              <w:rPr>
                <w:sz w:val="21"/>
                <w:szCs w:val="21"/>
              </w:rPr>
              <w:t xml:space="preserve"> activities?</w:t>
            </w:r>
          </w:p>
        </w:tc>
        <w:tc>
          <w:tcPr>
            <w:tcW w:w="1956" w:type="pct"/>
          </w:tcPr>
          <w:p w14:paraId="58781DFA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No (0 points)</w:t>
            </w:r>
          </w:p>
          <w:p w14:paraId="1322D577" w14:textId="43F387E9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Yes</w:t>
            </w:r>
            <w:r w:rsidR="002343A0" w:rsidRPr="00606283">
              <w:rPr>
                <w:sz w:val="21"/>
                <w:szCs w:val="21"/>
              </w:rPr>
              <w:t xml:space="preserve">, </w:t>
            </w:r>
            <w:r w:rsidRPr="00606283">
              <w:rPr>
                <w:sz w:val="21"/>
                <w:szCs w:val="21"/>
              </w:rPr>
              <w:t>current member of Branch Leadership Committee (</w:t>
            </w:r>
            <w:r w:rsidR="00016DB3" w:rsidRPr="00606283">
              <w:rPr>
                <w:sz w:val="21"/>
                <w:szCs w:val="21"/>
              </w:rPr>
              <w:t xml:space="preserve">1 </w:t>
            </w:r>
            <w:r w:rsidRPr="00606283">
              <w:rPr>
                <w:sz w:val="21"/>
                <w:szCs w:val="21"/>
              </w:rPr>
              <w:t>point)</w:t>
            </w:r>
          </w:p>
          <w:p w14:paraId="3678E440" w14:textId="7249833A" w:rsidR="005D04E8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Yes</w:t>
            </w:r>
            <w:r w:rsidR="002343A0" w:rsidRPr="00606283">
              <w:rPr>
                <w:sz w:val="21"/>
                <w:szCs w:val="21"/>
              </w:rPr>
              <w:t xml:space="preserve">, </w:t>
            </w:r>
            <w:r w:rsidRPr="00606283">
              <w:rPr>
                <w:sz w:val="21"/>
                <w:szCs w:val="21"/>
              </w:rPr>
              <w:t xml:space="preserve">past member of Branch Leadership Committee </w:t>
            </w:r>
            <w:r w:rsidR="005D04E8" w:rsidRPr="00606283">
              <w:rPr>
                <w:sz w:val="21"/>
                <w:szCs w:val="21"/>
              </w:rPr>
              <w:t>(1 point)</w:t>
            </w:r>
          </w:p>
          <w:p w14:paraId="3A64014F" w14:textId="40A1E785" w:rsidR="00C11EA6" w:rsidRPr="00606283" w:rsidRDefault="005D04E8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 xml:space="preserve">Yes, </w:t>
            </w:r>
            <w:proofErr w:type="gramStart"/>
            <w:r w:rsidR="00C11EA6" w:rsidRPr="00606283">
              <w:rPr>
                <w:sz w:val="21"/>
                <w:szCs w:val="21"/>
              </w:rPr>
              <w:t>other</w:t>
            </w:r>
            <w:proofErr w:type="gramEnd"/>
            <w:r w:rsidR="00C11EA6" w:rsidRPr="00606283">
              <w:rPr>
                <w:sz w:val="21"/>
                <w:szCs w:val="21"/>
              </w:rPr>
              <w:t xml:space="preserve"> volunteer (1 point)</w:t>
            </w:r>
          </w:p>
        </w:tc>
        <w:tc>
          <w:tcPr>
            <w:tcW w:w="465" w:type="pct"/>
          </w:tcPr>
          <w:p w14:paraId="29930DB1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</w:p>
        </w:tc>
      </w:tr>
      <w:tr w:rsidR="00C11EA6" w:rsidRPr="00606283" w14:paraId="2D0AFB08" w14:textId="77777777" w:rsidTr="00606283">
        <w:trPr>
          <w:trHeight w:val="113"/>
        </w:trPr>
        <w:tc>
          <w:tcPr>
            <w:tcW w:w="2579" w:type="pct"/>
          </w:tcPr>
          <w:p w14:paraId="33CBE402" w14:textId="093C4774" w:rsidR="00C11EA6" w:rsidRPr="00606283" w:rsidRDefault="005D04E8" w:rsidP="00C11EA6">
            <w:pPr>
              <w:pStyle w:val="List1Numbered1"/>
              <w:numPr>
                <w:ilvl w:val="6"/>
                <w:numId w:val="29"/>
              </w:numPr>
              <w:ind w:left="366"/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`</w:t>
            </w:r>
            <w:r w:rsidR="00C11EA6" w:rsidRPr="00606283">
              <w:rPr>
                <w:sz w:val="21"/>
                <w:szCs w:val="21"/>
              </w:rPr>
              <w:t>Does attending this event align with the applicant’s learning goals?</w:t>
            </w:r>
          </w:p>
        </w:tc>
        <w:tc>
          <w:tcPr>
            <w:tcW w:w="1956" w:type="pct"/>
          </w:tcPr>
          <w:p w14:paraId="2FF6EFB4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No (0 points)</w:t>
            </w:r>
          </w:p>
          <w:p w14:paraId="2F56911A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Yes (2 point)</w:t>
            </w:r>
          </w:p>
        </w:tc>
        <w:tc>
          <w:tcPr>
            <w:tcW w:w="465" w:type="pct"/>
          </w:tcPr>
          <w:p w14:paraId="27095B94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</w:p>
        </w:tc>
      </w:tr>
      <w:tr w:rsidR="00C11EA6" w:rsidRPr="00606283" w14:paraId="7E248872" w14:textId="77777777" w:rsidTr="00606283">
        <w:trPr>
          <w:trHeight w:val="113"/>
        </w:trPr>
        <w:tc>
          <w:tcPr>
            <w:tcW w:w="2579" w:type="pct"/>
          </w:tcPr>
          <w:p w14:paraId="194D3993" w14:textId="04E55ED8" w:rsidR="00C11EA6" w:rsidRPr="00606283" w:rsidRDefault="00C11EA6" w:rsidP="00C11EA6">
            <w:pPr>
              <w:pStyle w:val="List1Numbered1"/>
              <w:numPr>
                <w:ilvl w:val="6"/>
                <w:numId w:val="29"/>
              </w:numPr>
              <w:ind w:left="366"/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 xml:space="preserve">Rating of answer to why </w:t>
            </w:r>
            <w:r w:rsidR="00CF1886" w:rsidRPr="00606283">
              <w:rPr>
                <w:sz w:val="21"/>
                <w:szCs w:val="21"/>
              </w:rPr>
              <w:t xml:space="preserve"> Dietitians Australia</w:t>
            </w:r>
            <w:r w:rsidRPr="00606283">
              <w:rPr>
                <w:sz w:val="21"/>
                <w:szCs w:val="21"/>
              </w:rPr>
              <w:t xml:space="preserve"> should support their attendance at the event.</w:t>
            </w:r>
          </w:p>
        </w:tc>
        <w:tc>
          <w:tcPr>
            <w:tcW w:w="1956" w:type="pct"/>
          </w:tcPr>
          <w:p w14:paraId="42A683CF" w14:textId="49CA0855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 xml:space="preserve">Rate 0 – 3 (0 = didn’t answer the question; </w:t>
            </w:r>
            <w:r w:rsidR="009B4B0F" w:rsidRPr="00606283">
              <w:rPr>
                <w:sz w:val="21"/>
                <w:szCs w:val="21"/>
              </w:rPr>
              <w:br/>
            </w:r>
            <w:r w:rsidRPr="00606283">
              <w:rPr>
                <w:sz w:val="21"/>
                <w:szCs w:val="21"/>
              </w:rPr>
              <w:t>3 = very strong answer)</w:t>
            </w:r>
          </w:p>
        </w:tc>
        <w:tc>
          <w:tcPr>
            <w:tcW w:w="465" w:type="pct"/>
          </w:tcPr>
          <w:p w14:paraId="091B7A03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</w:p>
        </w:tc>
      </w:tr>
      <w:tr w:rsidR="00C11EA6" w:rsidRPr="00606283" w14:paraId="31D00929" w14:textId="77777777" w:rsidTr="2421E8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4535" w:type="pct"/>
            <w:gridSpan w:val="2"/>
          </w:tcPr>
          <w:p w14:paraId="5A9388EE" w14:textId="77777777" w:rsidR="00C11EA6" w:rsidRPr="00606283" w:rsidRDefault="00C11EA6" w:rsidP="001A733C">
            <w:pPr>
              <w:rPr>
                <w:sz w:val="21"/>
                <w:szCs w:val="21"/>
              </w:rPr>
            </w:pPr>
            <w:r w:rsidRPr="00606283">
              <w:rPr>
                <w:sz w:val="21"/>
                <w:szCs w:val="21"/>
              </w:rPr>
              <w:t>TOTAL SCORE</w:t>
            </w:r>
          </w:p>
        </w:tc>
        <w:tc>
          <w:tcPr>
            <w:tcW w:w="465" w:type="pct"/>
          </w:tcPr>
          <w:p w14:paraId="68F8F4B1" w14:textId="77777777" w:rsidR="00C11EA6" w:rsidRPr="00606283" w:rsidRDefault="00C11EA6" w:rsidP="001A733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9BC1DC7" w14:textId="2A79FA95" w:rsidR="00924021" w:rsidRPr="00924021" w:rsidRDefault="00924021" w:rsidP="00022E5C"/>
    <w:sectPr w:rsidR="00924021" w:rsidRPr="00924021" w:rsidSect="00977533">
      <w:headerReference w:type="default" r:id="rId25"/>
      <w:footerReference w:type="default" r:id="rId26"/>
      <w:headerReference w:type="first" r:id="rId27"/>
      <w:type w:val="continuous"/>
      <w:pgSz w:w="11906" w:h="16838" w:code="9"/>
      <w:pgMar w:top="1418" w:right="1133" w:bottom="709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44F4" w14:textId="77777777" w:rsidR="00A600A8" w:rsidRDefault="00A600A8" w:rsidP="00754D1C">
      <w:pPr>
        <w:spacing w:before="360" w:after="0"/>
      </w:pPr>
      <w:r>
        <w:separator/>
      </w:r>
    </w:p>
    <w:p w14:paraId="58100561" w14:textId="77777777" w:rsidR="00A600A8" w:rsidRPr="00754D1C" w:rsidRDefault="00A600A8" w:rsidP="00754D1C">
      <w:pPr>
        <w:outlineLvl w:val="0"/>
        <w:rPr>
          <w:b/>
          <w:bCs/>
          <w:sz w:val="36"/>
          <w:szCs w:val="36"/>
        </w:rPr>
      </w:pPr>
      <w:r w:rsidRPr="00754D1C">
        <w:rPr>
          <w:b/>
          <w:bCs/>
          <w:sz w:val="36"/>
          <w:szCs w:val="36"/>
        </w:rPr>
        <w:t>NOTES</w:t>
      </w:r>
    </w:p>
  </w:endnote>
  <w:endnote w:type="continuationSeparator" w:id="0">
    <w:p w14:paraId="379DB914" w14:textId="77777777" w:rsidR="00A600A8" w:rsidRDefault="00A600A8" w:rsidP="008E21DE">
      <w:pPr>
        <w:spacing w:before="0" w:after="0"/>
      </w:pPr>
      <w:r>
        <w:continuationSeparator/>
      </w:r>
    </w:p>
    <w:p w14:paraId="38D1F83A" w14:textId="77777777" w:rsidR="00A600A8" w:rsidRDefault="00A600A8"/>
  </w:endnote>
  <w:endnote w:type="continuationNotice" w:id="1">
    <w:p w14:paraId="4BFFC700" w14:textId="77777777" w:rsidR="00A600A8" w:rsidRDefault="00A600A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C513" w14:textId="77777777" w:rsidR="00A2467D" w:rsidRPr="00800CC9" w:rsidRDefault="00A2467D" w:rsidP="00800CC9">
    <w:pPr>
      <w:pStyle w:val="Footer"/>
    </w:pPr>
    <w:r>
      <w:rPr>
        <w:b/>
        <w:bCs/>
        <w:noProof/>
      </w:rPr>
      <w:drawing>
        <wp:anchor distT="0" distB="0" distL="114300" distR="114300" simplePos="0" relativeHeight="251666445" behindDoc="1" locked="0" layoutInCell="1" allowOverlap="1" wp14:anchorId="33DE45CF" wp14:editId="7128ED43">
          <wp:simplePos x="0" y="0"/>
          <wp:positionH relativeFrom="page">
            <wp:posOffset>5256530</wp:posOffset>
          </wp:positionH>
          <wp:positionV relativeFrom="page">
            <wp:posOffset>8533130</wp:posOffset>
          </wp:positionV>
          <wp:extent cx="3430440" cy="3430440"/>
          <wp:effectExtent l="0" t="0" r="0" b="0"/>
          <wp:wrapNone/>
          <wp:docPr id="312" name="Picture 3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_Icon.png"/>
                  <pic:cNvPicPr/>
                </pic:nvPicPr>
                <pic:blipFill>
                  <a:blip r:embed="rId1">
                    <a:alphaModFix amt="2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440" cy="343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7469" behindDoc="0" locked="0" layoutInCell="1" allowOverlap="1" wp14:anchorId="4A232617" wp14:editId="417918D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89964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89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6EE7EA" w14:textId="77777777" w:rsidR="00A2467D" w:rsidRDefault="00A2467D" w:rsidP="00800CC9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0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7E685AF3">
            <v:shapetype id="_x0000_t202" coordsize="21600,21600" o:spt="202" path="m,l,21600r21600,l21600,xe" w14:anchorId="4A232617">
              <v:stroke joinstyle="miter"/>
              <v:path gradientshapeok="t" o:connecttype="rect"/>
            </v:shapetype>
            <v:shape id="Text Box 6" style="position:absolute;margin-left:48pt;margin-top:0;width:99.2pt;height:70.85pt;z-index:25166746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alt="&quot;&quot;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">
              <v:textbox inset="0,0,25mm,9mm">
                <w:txbxContent>
                  <w:p w:rsidR="00A2467D" w:rsidP="00800CC9" w:rsidRDefault="00A2467D" w14:paraId="3D3D22A9" w14:textId="77777777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19836112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Branch Continuing Professional Development (CPD) Grants Policy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BC45" w14:textId="77777777" w:rsidR="00A2467D" w:rsidRDefault="00A2467D" w:rsidP="00E1590E">
    <w:pPr>
      <w:rPr>
        <w:rFonts w:asciiTheme="majorHAnsi" w:hAnsiTheme="majorHAnsi"/>
        <w:sz w:val="20"/>
      </w:rPr>
    </w:pPr>
    <w:r>
      <w:rPr>
        <w:b/>
        <w:bCs/>
        <w:noProof/>
      </w:rPr>
      <w:drawing>
        <wp:anchor distT="0" distB="0" distL="114300" distR="114300" simplePos="0" relativeHeight="251660301" behindDoc="1" locked="0" layoutInCell="1" allowOverlap="1" wp14:anchorId="5281390D" wp14:editId="42769438">
          <wp:simplePos x="0" y="0"/>
          <wp:positionH relativeFrom="page">
            <wp:posOffset>5256530</wp:posOffset>
          </wp:positionH>
          <wp:positionV relativeFrom="page">
            <wp:posOffset>8533130</wp:posOffset>
          </wp:positionV>
          <wp:extent cx="3430440" cy="3430440"/>
          <wp:effectExtent l="0" t="0" r="0" b="0"/>
          <wp:wrapNone/>
          <wp:docPr id="314" name="Picture 3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_Icon.png"/>
                  <pic:cNvPicPr/>
                </pic:nvPicPr>
                <pic:blipFill>
                  <a:blip r:embed="rId1">
                    <a:alphaModFix amt="2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440" cy="343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73" behindDoc="0" locked="0" layoutInCell="1" allowOverlap="1" wp14:anchorId="5A2102C8" wp14:editId="3F7495B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899640"/>
              <wp:effectExtent l="0" t="0" r="0" b="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89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C3D180" w14:textId="77777777" w:rsidR="00A2467D" w:rsidRDefault="00A2467D" w:rsidP="00800CC9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0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68B215F0">
            <v:shapetype id="_x0000_t202" coordsize="21600,21600" o:spt="202" path="m,l,21600r21600,l21600,xe" w14:anchorId="5A2102C8">
              <v:stroke joinstyle="miter"/>
              <v:path gradientshapeok="t" o:connecttype="rect"/>
            </v:shapetype>
            <v:shape id="Text Box 9" style="position:absolute;margin-left:48pt;margin-top:0;width:99.2pt;height:70.85pt;z-index:25166337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alt="&quot;&quot;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">
              <v:textbox inset="0,0,25mm,9mm">
                <w:txbxContent>
                  <w:p w:rsidR="00A2467D" w:rsidP="00800CC9" w:rsidRDefault="00A2467D" w14:paraId="1E072BD7" w14:textId="77777777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348E97" w14:textId="77777777" w:rsidR="00A2467D" w:rsidRPr="00800CC9" w:rsidRDefault="00000000" w:rsidP="00E1590E">
    <w:pPr>
      <w:pStyle w:val="Footer"/>
    </w:pPr>
    <w:sdt>
      <w:sdtPr>
        <w:alias w:val="Title"/>
        <w:tag w:val=""/>
        <w:id w:val="11841610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2467D">
          <w:t>Branch Continuing Professional Development (CPD) Grants Policy</w:t>
        </w:r>
      </w:sdtContent>
    </w:sdt>
  </w:p>
  <w:p w14:paraId="794F036E" w14:textId="77777777" w:rsidR="00A2467D" w:rsidRPr="003126BE" w:rsidRDefault="00A2467D" w:rsidP="00E1590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7517" w14:textId="7E24517C" w:rsidR="00C11EA6" w:rsidRPr="00800CC9" w:rsidRDefault="00C11EA6" w:rsidP="00800CC9">
    <w:pPr>
      <w:pStyle w:val="Footer"/>
    </w:pPr>
    <w:r>
      <w:rPr>
        <w:b/>
        <w:bCs/>
        <w:noProof/>
      </w:rPr>
      <w:drawing>
        <wp:anchor distT="0" distB="0" distL="114300" distR="114300" simplePos="0" relativeHeight="251658248" behindDoc="1" locked="0" layoutInCell="1" allowOverlap="1" wp14:anchorId="20BF5E6B" wp14:editId="6895F3BA">
          <wp:simplePos x="0" y="0"/>
          <wp:positionH relativeFrom="page">
            <wp:posOffset>5256530</wp:posOffset>
          </wp:positionH>
          <wp:positionV relativeFrom="page">
            <wp:posOffset>8533130</wp:posOffset>
          </wp:positionV>
          <wp:extent cx="3430440" cy="3430440"/>
          <wp:effectExtent l="0" t="0" r="0" b="0"/>
          <wp:wrapNone/>
          <wp:docPr id="196" name="Picture 1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_Icon.png"/>
                  <pic:cNvPicPr/>
                </pic:nvPicPr>
                <pic:blipFill>
                  <a:blip r:embed="rId1">
                    <a:alphaModFix amt="2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440" cy="343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BB42400" wp14:editId="28D5F06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89964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89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6A89D0" w14:textId="77777777" w:rsidR="00C11EA6" w:rsidRDefault="00C11EA6" w:rsidP="00800CC9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0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1E13D3D9">
            <v:shapetype id="_x0000_t202" coordsize="21600,21600" o:spt="202" path="m,l,21600r21600,l21600,xe" w14:anchorId="5BB42400">
              <v:stroke joinstyle="miter"/>
              <v:path gradientshapeok="t" o:connecttype="rect"/>
            </v:shapetype>
            <v:shape id="Text Box 2" style="position:absolute;margin-left:48pt;margin-top:0;width:99.2pt;height:70.85pt;z-index:25165824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alt="&quot;&quot;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">
              <v:textbox inset="0,0,25mm,9mm">
                <w:txbxContent>
                  <w:p w:rsidR="00C11EA6" w:rsidP="00800CC9" w:rsidRDefault="00C11EA6" w14:paraId="324AAD8A" w14:textId="77777777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14931441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7043B">
          <w:t>Branch Continuing Professional Development (CPD) Grants Policy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502B" w14:textId="713F6ABA" w:rsidR="00E1590E" w:rsidRDefault="00C11EA6" w:rsidP="00E1590E">
    <w:pPr>
      <w:rPr>
        <w:rFonts w:asciiTheme="majorHAnsi" w:hAnsiTheme="majorHAnsi"/>
        <w:sz w:val="20"/>
      </w:rPr>
    </w:pPr>
    <w:r>
      <w:rPr>
        <w:b/>
        <w:bCs/>
        <w:noProof/>
      </w:rPr>
      <w:drawing>
        <wp:anchor distT="0" distB="0" distL="114300" distR="114300" simplePos="0" relativeHeight="251658242" behindDoc="1" locked="0" layoutInCell="1" allowOverlap="1" wp14:anchorId="22C9EBDE" wp14:editId="376A777E">
          <wp:simplePos x="0" y="0"/>
          <wp:positionH relativeFrom="page">
            <wp:posOffset>5256530</wp:posOffset>
          </wp:positionH>
          <wp:positionV relativeFrom="page">
            <wp:posOffset>8533130</wp:posOffset>
          </wp:positionV>
          <wp:extent cx="3430440" cy="3430440"/>
          <wp:effectExtent l="0" t="0" r="0" b="0"/>
          <wp:wrapNone/>
          <wp:docPr id="198" name="Picture 1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_Icon.png"/>
                  <pic:cNvPicPr/>
                </pic:nvPicPr>
                <pic:blipFill>
                  <a:blip r:embed="rId1">
                    <a:alphaModFix amt="2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440" cy="343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A77006F" wp14:editId="125845C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899640"/>
              <wp:effectExtent l="0" t="0" r="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89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A2FA1D" w14:textId="77777777" w:rsidR="00C11EA6" w:rsidRDefault="00C11EA6" w:rsidP="00800CC9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0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18F125D0">
            <v:shapetype id="_x0000_t202" coordsize="21600,21600" o:spt="202" path="m,l,21600r21600,l21600,xe" w14:anchorId="0A77006F">
              <v:stroke joinstyle="miter"/>
              <v:path gradientshapeok="t" o:connecttype="rect"/>
            </v:shapetype>
            <v:shape id="Text Box 10" style="position:absolute;margin-left:48pt;margin-top:0;width:99.2pt;height:70.85pt;z-index:25165824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alt="&quot;&quot;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">
              <v:textbox inset="0,0,25mm,9mm">
                <w:txbxContent>
                  <w:p w:rsidR="00C11EA6" w:rsidP="00800CC9" w:rsidRDefault="00C11EA6" w14:paraId="00D0F79B" w14:textId="77777777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7745B1" w14:textId="77777777" w:rsidR="00E1590E" w:rsidRPr="00800CC9" w:rsidRDefault="00000000" w:rsidP="00E1590E">
    <w:pPr>
      <w:pStyle w:val="Footer"/>
    </w:pPr>
    <w:sdt>
      <w:sdtPr>
        <w:alias w:val="Title"/>
        <w:tag w:val=""/>
        <w:id w:val="8207665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1590E">
          <w:t>Branch Continuing Professional Development (CPD) Grants Policy</w:t>
        </w:r>
      </w:sdtContent>
    </w:sdt>
  </w:p>
  <w:p w14:paraId="4D685301" w14:textId="3AC63782" w:rsidR="00C11EA6" w:rsidRPr="003126BE" w:rsidRDefault="00C11EA6" w:rsidP="00E1590E">
    <w:pPr>
      <w:pStyle w:val="Foo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9B10" w14:textId="35F00144" w:rsidR="00800CC9" w:rsidRPr="00800CC9" w:rsidRDefault="00800CC9" w:rsidP="00800CC9">
    <w:pPr>
      <w:pStyle w:val="Footer"/>
    </w:pPr>
    <w:r>
      <w:rPr>
        <w:b/>
        <w:bCs/>
        <w:noProof/>
      </w:rPr>
      <w:drawing>
        <wp:anchor distT="0" distB="0" distL="114300" distR="114300" simplePos="0" relativeHeight="251658252" behindDoc="1" locked="0" layoutInCell="1" allowOverlap="1" wp14:anchorId="5C72A265" wp14:editId="34CCF062">
          <wp:simplePos x="0" y="0"/>
          <wp:positionH relativeFrom="page">
            <wp:posOffset>5256530</wp:posOffset>
          </wp:positionH>
          <wp:positionV relativeFrom="page">
            <wp:posOffset>8533130</wp:posOffset>
          </wp:positionV>
          <wp:extent cx="3430440" cy="3430440"/>
          <wp:effectExtent l="0" t="0" r="0" b="0"/>
          <wp:wrapNone/>
          <wp:docPr id="322" name="Picture 3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_Icon.png"/>
                  <pic:cNvPicPr/>
                </pic:nvPicPr>
                <pic:blipFill>
                  <a:blip r:embed="rId1">
                    <a:alphaModFix amt="2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440" cy="343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352EA476" wp14:editId="596819E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899640"/>
              <wp:effectExtent l="0" t="0" r="0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89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E93AC" w14:textId="77777777" w:rsidR="00800CC9" w:rsidRDefault="00800CC9" w:rsidP="00800CC9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0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5EC1479E">
            <v:shapetype id="_x0000_t202" coordsize="21600,21600" o:spt="202" path="m,l,21600r21600,l21600,xe" w14:anchorId="352EA476">
              <v:stroke joinstyle="miter"/>
              <v:path gradientshapeok="t" o:connecttype="rect"/>
            </v:shapetype>
            <v:shape id="Text Box 12" style="position:absolute;margin-left:48pt;margin-top:0;width:99.2pt;height:70.85pt;z-index:25165825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alt="&quot;&quot;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">
              <v:textbox inset="0,0,25mm,9mm">
                <w:txbxContent>
                  <w:p w:rsidR="00800CC9" w:rsidP="00800CC9" w:rsidRDefault="00800CC9" w14:paraId="7A7EDC7C" w14:textId="77777777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8237428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7043B">
          <w:t>Branch Continuing Professional Development (CPD) Grants Policy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E11E" w14:textId="77777777" w:rsidR="00A600A8" w:rsidRPr="00FF08F5" w:rsidRDefault="00A600A8" w:rsidP="00075165">
      <w:pPr>
        <w:spacing w:before="360" w:after="0"/>
        <w:rPr>
          <w:lang w:val="en-US"/>
        </w:rPr>
      </w:pPr>
      <w:r>
        <w:rPr>
          <w:lang w:val="en-US"/>
        </w:rPr>
        <w:t>____</w:t>
      </w:r>
    </w:p>
  </w:footnote>
  <w:footnote w:type="continuationSeparator" w:id="0">
    <w:p w14:paraId="4090A894" w14:textId="77777777" w:rsidR="00A600A8" w:rsidRDefault="00A600A8" w:rsidP="008E21DE">
      <w:pPr>
        <w:spacing w:before="0" w:after="0"/>
      </w:pPr>
      <w:r>
        <w:continuationSeparator/>
      </w:r>
    </w:p>
    <w:p w14:paraId="08A00C50" w14:textId="77777777" w:rsidR="00A600A8" w:rsidRDefault="00A600A8"/>
  </w:footnote>
  <w:footnote w:type="continuationNotice" w:id="1">
    <w:p w14:paraId="7E910961" w14:textId="77777777" w:rsidR="00A600A8" w:rsidRDefault="00A600A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FF01" w14:textId="77777777" w:rsidR="00A2467D" w:rsidRDefault="00A2467D" w:rsidP="00800CC9">
    <w:pPr>
      <w:pStyle w:val="Header"/>
      <w:spacing w:after="960"/>
    </w:pPr>
    <w:r>
      <w:rPr>
        <w:noProof/>
      </w:rPr>
      <w:drawing>
        <wp:anchor distT="0" distB="0" distL="114300" distR="114300" simplePos="0" relativeHeight="251665421" behindDoc="0" locked="0" layoutInCell="1" allowOverlap="1" wp14:anchorId="245ADC10" wp14:editId="4CB90B0F">
          <wp:simplePos x="0" y="0"/>
          <wp:positionH relativeFrom="page">
            <wp:posOffset>900430</wp:posOffset>
          </wp:positionH>
          <wp:positionV relativeFrom="page">
            <wp:posOffset>323850</wp:posOffset>
          </wp:positionV>
          <wp:extent cx="1512000" cy="521280"/>
          <wp:effectExtent l="0" t="0" r="0" b="0"/>
          <wp:wrapNone/>
          <wp:docPr id="311" name="Picture 311" descr="Dietitians Australia - The Leading Voice of Nutr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2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97" behindDoc="0" locked="1" layoutInCell="1" allowOverlap="1" wp14:anchorId="71EA0F98" wp14:editId="3B652F8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76000" cy="10692000"/>
              <wp:effectExtent l="0" t="0" r="0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 w14:anchorId="165FEDA2">
            <v:rect id="Rectangle 5" style="position:absolute;margin-left:0;margin-top:0;width:45.35pt;height:841.9pt;z-index:25166439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0af8c [3204]" stroked="f" strokeweight="1pt" w14:anchorId="44816B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E224" w14:textId="77777777" w:rsidR="00A2467D" w:rsidRDefault="00A2467D" w:rsidP="00924021">
    <w:pPr>
      <w:pStyle w:val="Header"/>
    </w:pPr>
    <w:r>
      <w:t xml:space="preserve"> Adopted September 2007</w:t>
    </w:r>
  </w:p>
  <w:p w14:paraId="164C6535" w14:textId="77777777" w:rsidR="00A2467D" w:rsidRDefault="00A2467D" w:rsidP="00924021">
    <w:pPr>
      <w:pStyle w:val="Header"/>
    </w:pPr>
    <w:r>
      <w:t>Last reviewed: September 2022</w:t>
    </w:r>
  </w:p>
  <w:p w14:paraId="0BD36BE9" w14:textId="7E4803F4" w:rsidR="00A2467D" w:rsidRDefault="00A2467D" w:rsidP="00800CC9">
    <w:pPr>
      <w:pStyle w:val="Header"/>
    </w:pPr>
    <w:r>
      <w:t xml:space="preserve">To be reviewed: </w:t>
    </w:r>
    <w:r>
      <w:rPr>
        <w:noProof/>
      </w:rPr>
      <mc:AlternateContent>
        <mc:Choice Requires="wps">
          <w:drawing>
            <wp:anchor distT="0" distB="0" distL="114300" distR="114300" simplePos="0" relativeHeight="251661325" behindDoc="0" locked="1" layoutInCell="1" allowOverlap="1" wp14:anchorId="5DBB042A" wp14:editId="6A9B96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76000" cy="10691640"/>
              <wp:effectExtent l="0" t="0" r="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16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5714D0FC">
            <v:rect id="Rectangle 7" style="position:absolute;margin-left:0;margin-top:0;width:45.35pt;height:841.85pt;z-index:2516613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00af8c [3204]" stroked="f" strokeweight="1pt" w14:anchorId="0F04EF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49" behindDoc="0" locked="1" layoutInCell="1" allowOverlap="1" wp14:anchorId="6DDA2AED" wp14:editId="65ADAAE0">
          <wp:simplePos x="0" y="0"/>
          <wp:positionH relativeFrom="page">
            <wp:posOffset>900430</wp:posOffset>
          </wp:positionH>
          <wp:positionV relativeFrom="page">
            <wp:posOffset>323850</wp:posOffset>
          </wp:positionV>
          <wp:extent cx="1512000" cy="520560"/>
          <wp:effectExtent l="0" t="0" r="0" b="0"/>
          <wp:wrapNone/>
          <wp:docPr id="313" name="Picture 313" descr="Dietitians Australia - The Leading Voice of Nutr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2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A82">
      <w:t>August 2023</w:t>
    </w:r>
  </w:p>
  <w:p w14:paraId="48DF9253" w14:textId="77777777" w:rsidR="00A2467D" w:rsidRDefault="00A2467D" w:rsidP="0080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E384" w14:textId="77777777" w:rsidR="00C11EA6" w:rsidRDefault="00C11EA6" w:rsidP="00800CC9">
    <w:pPr>
      <w:pStyle w:val="Header"/>
      <w:spacing w:after="960"/>
    </w:pPr>
    <w:r>
      <w:rPr>
        <w:noProof/>
      </w:rPr>
      <w:drawing>
        <wp:anchor distT="0" distB="0" distL="114300" distR="114300" simplePos="0" relativeHeight="251658247" behindDoc="0" locked="0" layoutInCell="1" allowOverlap="1" wp14:anchorId="17EF1CA8" wp14:editId="4B2B1400">
          <wp:simplePos x="0" y="0"/>
          <wp:positionH relativeFrom="page">
            <wp:posOffset>900430</wp:posOffset>
          </wp:positionH>
          <wp:positionV relativeFrom="page">
            <wp:posOffset>323850</wp:posOffset>
          </wp:positionV>
          <wp:extent cx="1512000" cy="521280"/>
          <wp:effectExtent l="0" t="0" r="0" b="0"/>
          <wp:wrapNone/>
          <wp:docPr id="195" name="Picture 195" descr="Dietitians Australia - The Leading Voice of Nutr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2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4EAB1BF7" wp14:editId="155CB60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76000" cy="106920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 w14:anchorId="06EC195A">
            <v:rect id="Rectangle 1" style="position:absolute;margin-left:0;margin-top:0;width:45.35pt;height:841.9pt;z-index:2516582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0af8c [3204]" stroked="f" strokeweight="1pt" w14:anchorId="0EC5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">
              <w10:wrap anchorx="page" anchory="page"/>
              <w10:anchorlock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BE6E" w14:textId="739587F8" w:rsidR="00C11EA6" w:rsidRDefault="00C11EA6" w:rsidP="00924021">
    <w:pPr>
      <w:pStyle w:val="Header"/>
    </w:pPr>
    <w:r>
      <w:t xml:space="preserve"> </w:t>
    </w:r>
    <w:r w:rsidR="006C71B6">
      <w:t xml:space="preserve">Adopted </w:t>
    </w:r>
    <w:r>
      <w:t>September 2007</w:t>
    </w:r>
  </w:p>
  <w:p w14:paraId="21297F65" w14:textId="203C9926" w:rsidR="00C11EA6" w:rsidRDefault="00C11EA6" w:rsidP="00924021">
    <w:pPr>
      <w:pStyle w:val="Header"/>
    </w:pPr>
    <w:r>
      <w:t>Last reviewed:</w:t>
    </w:r>
    <w:r w:rsidR="00397353">
      <w:t xml:space="preserve"> </w:t>
    </w:r>
    <w:r w:rsidR="00714A18">
      <w:t>September 2022</w:t>
    </w:r>
  </w:p>
  <w:p w14:paraId="5008FBDD" w14:textId="4C7CF7E8" w:rsidR="00C11EA6" w:rsidRDefault="00C11EA6" w:rsidP="00800CC9">
    <w:pPr>
      <w:pStyle w:val="Header"/>
    </w:pPr>
    <w:r>
      <w:t xml:space="preserve">To be reviewed: </w: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273DE62" wp14:editId="222715F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76000" cy="1069164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16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79A9F9EB">
            <v:rect id="Rectangle 3" style="position:absolute;margin-left:0;margin-top:0;width:45.35pt;height:841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00af8c [3204]" stroked="f" strokeweight="1pt" w14:anchorId="35AD9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1" layoutInCell="1" allowOverlap="1" wp14:anchorId="50827FB1" wp14:editId="396996C6">
          <wp:simplePos x="0" y="0"/>
          <wp:positionH relativeFrom="page">
            <wp:posOffset>900430</wp:posOffset>
          </wp:positionH>
          <wp:positionV relativeFrom="page">
            <wp:posOffset>323850</wp:posOffset>
          </wp:positionV>
          <wp:extent cx="1512000" cy="520560"/>
          <wp:effectExtent l="0" t="0" r="0" b="0"/>
          <wp:wrapNone/>
          <wp:docPr id="197" name="Picture 197" descr="Dietitians Australia - The Leading Voice of Nutr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2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99C">
      <w:t>December 2023</w:t>
    </w:r>
  </w:p>
  <w:p w14:paraId="03B333A4" w14:textId="77777777" w:rsidR="00C11EA6" w:rsidRDefault="00C11EA6" w:rsidP="00800C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4E8C" w14:textId="77777777" w:rsidR="00800CC9" w:rsidRDefault="00800CC9" w:rsidP="00800CC9">
    <w:pPr>
      <w:pStyle w:val="Header"/>
      <w:spacing w:after="960"/>
    </w:pPr>
    <w:r>
      <w:rPr>
        <w:noProof/>
      </w:rPr>
      <w:drawing>
        <wp:anchor distT="0" distB="0" distL="114300" distR="114300" simplePos="0" relativeHeight="251658251" behindDoc="0" locked="0" layoutInCell="1" allowOverlap="1" wp14:anchorId="696BC61D" wp14:editId="669C33EE">
          <wp:simplePos x="0" y="0"/>
          <wp:positionH relativeFrom="page">
            <wp:posOffset>900430</wp:posOffset>
          </wp:positionH>
          <wp:positionV relativeFrom="page">
            <wp:posOffset>323850</wp:posOffset>
          </wp:positionV>
          <wp:extent cx="1512000" cy="521280"/>
          <wp:effectExtent l="0" t="0" r="0" b="0"/>
          <wp:wrapNone/>
          <wp:docPr id="321" name="Picture 321" descr="Dietitians Australia - The Leading Voice of Nutr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2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1" layoutInCell="1" allowOverlap="1" wp14:anchorId="118112CC" wp14:editId="1FBACDB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76000" cy="10692000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 w14:anchorId="08E51B8C">
            <v:rect id="Rectangle 8" style="position:absolute;margin-left:0;margin-top:0;width:45.35pt;height:841.9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0af8c [3204]" stroked="f" strokeweight="1pt" w14:anchorId="3DE50E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"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764E" w14:textId="538B52AB" w:rsidR="00DD5813" w:rsidRDefault="00090CDB" w:rsidP="00800C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9B7C237" wp14:editId="69A26A0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76000" cy="1069164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16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6EF4D764">
            <v:rect id="Rectangle 4" style="position:absolute;margin-left:0;margin-top:0;width:45.35pt;height:841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00af8c [3204]" stroked="f" strokeweight="1pt" w14:anchorId="3A42C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">
              <w10:wrap anchorx="page" anchory="page"/>
              <w10:anchorlock/>
            </v:rect>
          </w:pict>
        </mc:Fallback>
      </mc:AlternateContent>
    </w:r>
    <w:r w:rsidR="00800CC9">
      <w:rPr>
        <w:noProof/>
      </w:rPr>
      <w:drawing>
        <wp:anchor distT="0" distB="0" distL="114300" distR="114300" simplePos="0" relativeHeight="251658241" behindDoc="0" locked="1" layoutInCell="1" allowOverlap="1" wp14:anchorId="16CA9BA3" wp14:editId="75C170D0">
          <wp:simplePos x="0" y="0"/>
          <wp:positionH relativeFrom="page">
            <wp:posOffset>900430</wp:posOffset>
          </wp:positionH>
          <wp:positionV relativeFrom="page">
            <wp:posOffset>323850</wp:posOffset>
          </wp:positionV>
          <wp:extent cx="1512000" cy="520560"/>
          <wp:effectExtent l="0" t="0" r="0" b="0"/>
          <wp:wrapNone/>
          <wp:docPr id="323" name="Picture 323" descr="Dietitians Australia - The Leading Voice of Nutr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2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E31A1" w14:textId="77777777" w:rsidR="00DD5813" w:rsidRDefault="00DD5813" w:rsidP="0080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E12"/>
    <w:multiLevelType w:val="multilevel"/>
    <w:tmpl w:val="D700AC0E"/>
    <w:numStyleLink w:val="BoxedBullets"/>
  </w:abstractNum>
  <w:abstractNum w:abstractNumId="1" w15:restartNumberingAfterBreak="0">
    <w:nsid w:val="04A97AA1"/>
    <w:multiLevelType w:val="hybridMultilevel"/>
    <w:tmpl w:val="242AB626"/>
    <w:lvl w:ilvl="0" w:tplc="6164A36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004E5F"/>
    <w:multiLevelType w:val="multilevel"/>
    <w:tmpl w:val="BD10C8F8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color w:val="323232"/>
      </w:rPr>
    </w:lvl>
    <w:lvl w:ilvl="1">
      <w:start w:val="1"/>
      <w:numFmt w:val="bullet"/>
      <w:lvlText w:val="◦"/>
      <w:lvlJc w:val="left"/>
      <w:pPr>
        <w:ind w:left="1361" w:hanging="340"/>
      </w:pPr>
      <w:rPr>
        <w:rFonts w:ascii="Calibri" w:hAnsi="Calibri" w:hint="default"/>
        <w:color w:val="323232"/>
      </w:rPr>
    </w:lvl>
    <w:lvl w:ilvl="2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323232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400" w:hanging="340"/>
      </w:pPr>
      <w:rPr>
        <w:rFonts w:hint="default"/>
      </w:rPr>
    </w:lvl>
  </w:abstractNum>
  <w:abstractNum w:abstractNumId="3" w15:restartNumberingAfterBreak="0">
    <w:nsid w:val="0A7D7DB6"/>
    <w:multiLevelType w:val="hybridMultilevel"/>
    <w:tmpl w:val="C5EEBDA0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BBE"/>
    <w:multiLevelType w:val="hybridMultilevel"/>
    <w:tmpl w:val="79369FDC"/>
    <w:lvl w:ilvl="0" w:tplc="FFFFFFFF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597C"/>
    <w:multiLevelType w:val="hybridMultilevel"/>
    <w:tmpl w:val="959031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414042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414042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6F03D10"/>
    <w:multiLevelType w:val="multilevel"/>
    <w:tmpl w:val="AED6D95C"/>
    <w:numStyleLink w:val="List1Numbered"/>
  </w:abstractNum>
  <w:abstractNum w:abstractNumId="8" w15:restartNumberingAfterBreak="0">
    <w:nsid w:val="19F1618D"/>
    <w:multiLevelType w:val="multilevel"/>
    <w:tmpl w:val="AED6D95C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323232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1021"/>
        </w:tabs>
        <w:ind w:left="1361" w:hanging="340"/>
      </w:pPr>
      <w:rPr>
        <w:rFonts w:hint="default"/>
        <w:color w:val="323232"/>
      </w:rPr>
    </w:lvl>
    <w:lvl w:ilvl="2">
      <w:start w:val="1"/>
      <w:numFmt w:val="lowerRoman"/>
      <w:pStyle w:val="List1Numbered3"/>
      <w:lvlText w:val="%3."/>
      <w:lvlJc w:val="left"/>
      <w:pPr>
        <w:ind w:left="2041" w:hanging="340"/>
      </w:pPr>
      <w:rPr>
        <w:rFonts w:hint="default"/>
        <w:color w:val="32323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1A491D7D"/>
    <w:multiLevelType w:val="multilevel"/>
    <w:tmpl w:val="9CA25DBA"/>
    <w:numStyleLink w:val="LegalListNumbers"/>
  </w:abstractNum>
  <w:abstractNum w:abstractNumId="10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AF8C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AF8C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8A6429"/>
    <w:multiLevelType w:val="multilevel"/>
    <w:tmpl w:val="165C2D60"/>
    <w:lvl w:ilvl="0">
      <w:start w:val="1"/>
      <w:numFmt w:val="decimal"/>
      <w:pStyle w:val="Bullet1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pStyle w:val="Bullet2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pStyle w:val="Bullet3"/>
      <w:lvlText w:val="%3.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13" w15:restartNumberingAfterBreak="0">
    <w:nsid w:val="2D890E47"/>
    <w:multiLevelType w:val="hybridMultilevel"/>
    <w:tmpl w:val="8CC4D63E"/>
    <w:lvl w:ilvl="0" w:tplc="9B9A008C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7F7F7F" w:themeColor="text1" w:themeTint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764BC"/>
    <w:multiLevelType w:val="multilevel"/>
    <w:tmpl w:val="9CA25DBA"/>
    <w:styleLink w:val="LegalListNumbers"/>
    <w:lvl w:ilvl="0">
      <w:start w:val="1"/>
      <w:numFmt w:val="decimal"/>
      <w:pStyle w:val="LegalLis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galList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pStyle w:val="LegalList3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lowerLetter"/>
      <w:pStyle w:val="LegalList4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pStyle w:val="LegalList5"/>
      <w:lvlText w:val="(%5)"/>
      <w:lvlJc w:val="left"/>
      <w:pPr>
        <w:ind w:left="2041" w:hanging="680"/>
      </w:pPr>
      <w:rPr>
        <w:rFonts w:hint="default"/>
      </w:rPr>
    </w:lvl>
    <w:lvl w:ilvl="5">
      <w:start w:val="1"/>
      <w:numFmt w:val="lowerLetter"/>
      <w:pStyle w:val="LegalList6"/>
      <w:lvlText w:val="(%6)"/>
      <w:lvlJc w:val="left"/>
      <w:pPr>
        <w:ind w:left="2041" w:hanging="680"/>
      </w:pPr>
      <w:rPr>
        <w:rFonts w:hint="default"/>
      </w:rPr>
    </w:lvl>
    <w:lvl w:ilvl="6">
      <w:start w:val="1"/>
      <w:numFmt w:val="lowerRoman"/>
      <w:pStyle w:val="LegalList7"/>
      <w:lvlText w:val="(%7)"/>
      <w:lvlJc w:val="left"/>
      <w:pPr>
        <w:ind w:left="2722" w:hanging="6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AE1013"/>
    <w:multiLevelType w:val="hybridMultilevel"/>
    <w:tmpl w:val="B0C4C534"/>
    <w:lvl w:ilvl="0" w:tplc="F34C37B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AC0D13"/>
    <w:multiLevelType w:val="multilevel"/>
    <w:tmpl w:val="CDB04E9C"/>
    <w:numStyleLink w:val="DefaultBullets"/>
  </w:abstractNum>
  <w:abstractNum w:abstractNumId="17" w15:restartNumberingAfterBreak="0">
    <w:nsid w:val="3FA43041"/>
    <w:multiLevelType w:val="hybridMultilevel"/>
    <w:tmpl w:val="D09454A8"/>
    <w:lvl w:ilvl="0" w:tplc="F34C37B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547EF"/>
    <w:multiLevelType w:val="hybridMultilevel"/>
    <w:tmpl w:val="8800D4FE"/>
    <w:lvl w:ilvl="0" w:tplc="0C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4" w:tplc="0C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9" w15:restartNumberingAfterBreak="0">
    <w:nsid w:val="41396E59"/>
    <w:multiLevelType w:val="multilevel"/>
    <w:tmpl w:val="D700AC0E"/>
    <w:styleLink w:val="BoxedBullets"/>
    <w:lvl w:ilvl="0">
      <w:start w:val="1"/>
      <w:numFmt w:val="bullet"/>
      <w:pStyle w:val="Boxed1Bullet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1">
      <w:start w:val="1"/>
      <w:numFmt w:val="bullet"/>
      <w:pStyle w:val="Boxed2Bullet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414042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414042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0" w15:restartNumberingAfterBreak="0">
    <w:nsid w:val="535249AF"/>
    <w:multiLevelType w:val="multilevel"/>
    <w:tmpl w:val="798C6580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646AC9"/>
    <w:multiLevelType w:val="hybridMultilevel"/>
    <w:tmpl w:val="E5883DDA"/>
    <w:lvl w:ilvl="0" w:tplc="F34C37B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F51665"/>
    <w:multiLevelType w:val="multilevel"/>
    <w:tmpl w:val="4E929216"/>
    <w:numStyleLink w:val="NumberedHeadings"/>
  </w:abstractNum>
  <w:abstractNum w:abstractNumId="24" w15:restartNumberingAfterBreak="0">
    <w:nsid w:val="738A4D83"/>
    <w:multiLevelType w:val="multilevel"/>
    <w:tmpl w:val="CDB04E9C"/>
    <w:styleLink w:val="Defaul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1">
      <w:start w:val="1"/>
      <w:numFmt w:val="bullet"/>
      <w:lvlText w:val="◦"/>
      <w:lvlJc w:val="left"/>
      <w:pPr>
        <w:ind w:left="1361" w:hanging="340"/>
      </w:pPr>
      <w:rPr>
        <w:rFonts w:ascii="Calibri" w:hAnsi="Calibri" w:hint="default"/>
        <w:color w:val="323232"/>
      </w:rPr>
    </w:lvl>
    <w:lvl w:ilvl="2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323232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400" w:hanging="340"/>
      </w:pPr>
      <w:rPr>
        <w:rFonts w:hint="default"/>
      </w:rPr>
    </w:lvl>
  </w:abstractNum>
  <w:abstractNum w:abstractNumId="25" w15:restartNumberingAfterBreak="0">
    <w:nsid w:val="7EE44065"/>
    <w:multiLevelType w:val="multilevel"/>
    <w:tmpl w:val="798C6580"/>
    <w:numStyleLink w:val="AppendixNumbers"/>
  </w:abstractNum>
  <w:num w:numId="1" w16cid:durableId="1250506257">
    <w:abstractNumId w:val="6"/>
  </w:num>
  <w:num w:numId="2" w16cid:durableId="1657610928">
    <w:abstractNumId w:val="25"/>
  </w:num>
  <w:num w:numId="3" w16cid:durableId="561449127">
    <w:abstractNumId w:val="20"/>
  </w:num>
  <w:num w:numId="4" w16cid:durableId="1441100537">
    <w:abstractNumId w:val="19"/>
  </w:num>
  <w:num w:numId="5" w16cid:durableId="2135638258">
    <w:abstractNumId w:val="10"/>
  </w:num>
  <w:num w:numId="6" w16cid:durableId="1926722746">
    <w:abstractNumId w:val="23"/>
  </w:num>
  <w:num w:numId="7" w16cid:durableId="319308867">
    <w:abstractNumId w:val="8"/>
  </w:num>
  <w:num w:numId="8" w16cid:durableId="986402865">
    <w:abstractNumId w:val="21"/>
  </w:num>
  <w:num w:numId="9" w16cid:durableId="159126338">
    <w:abstractNumId w:val="13"/>
  </w:num>
  <w:num w:numId="10" w16cid:durableId="1225604724">
    <w:abstractNumId w:val="11"/>
  </w:num>
  <w:num w:numId="11" w16cid:durableId="231163351">
    <w:abstractNumId w:val="24"/>
  </w:num>
  <w:num w:numId="12" w16cid:durableId="1691293729">
    <w:abstractNumId w:val="14"/>
  </w:num>
  <w:num w:numId="13" w16cid:durableId="744496741">
    <w:abstractNumId w:val="0"/>
  </w:num>
  <w:num w:numId="14" w16cid:durableId="1028533090">
    <w:abstractNumId w:val="16"/>
    <w:lvlOverride w:ilvl="0">
      <w:lvl w:ilvl="0">
        <w:start w:val="1"/>
        <w:numFmt w:val="bullet"/>
        <w:lvlText w:val=""/>
        <w:lvlJc w:val="left"/>
        <w:pPr>
          <w:ind w:left="680" w:hanging="340"/>
        </w:pPr>
        <w:rPr>
          <w:rFonts w:ascii="Symbol" w:hAnsi="Symbol" w:hint="default"/>
          <w:color w:val="323232"/>
        </w:rPr>
      </w:lvl>
    </w:lvlOverride>
  </w:num>
  <w:num w:numId="15" w16cid:durableId="403601893">
    <w:abstractNumId w:val="9"/>
  </w:num>
  <w:num w:numId="16" w16cid:durableId="655110318">
    <w:abstractNumId w:val="7"/>
  </w:num>
  <w:num w:numId="17" w16cid:durableId="832449103">
    <w:abstractNumId w:val="4"/>
  </w:num>
  <w:num w:numId="18" w16cid:durableId="1524830703">
    <w:abstractNumId w:val="3"/>
  </w:num>
  <w:num w:numId="19" w16cid:durableId="277370883">
    <w:abstractNumId w:val="18"/>
  </w:num>
  <w:num w:numId="20" w16cid:durableId="147014947">
    <w:abstractNumId w:val="15"/>
  </w:num>
  <w:num w:numId="21" w16cid:durableId="1990550259">
    <w:abstractNumId w:val="17"/>
  </w:num>
  <w:num w:numId="22" w16cid:durableId="600534310">
    <w:abstractNumId w:val="16"/>
  </w:num>
  <w:num w:numId="23" w16cid:durableId="1080448074">
    <w:abstractNumId w:val="22"/>
  </w:num>
  <w:num w:numId="24" w16cid:durableId="1556311777">
    <w:abstractNumId w:val="1"/>
  </w:num>
  <w:num w:numId="25" w16cid:durableId="20566120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3344346">
    <w:abstractNumId w:val="2"/>
  </w:num>
  <w:num w:numId="27" w16cid:durableId="944457594">
    <w:abstractNumId w:val="5"/>
  </w:num>
  <w:num w:numId="28" w16cid:durableId="584069902">
    <w:abstractNumId w:val="16"/>
    <w:lvlOverride w:ilvl="0">
      <w:lvl w:ilvl="0">
        <w:start w:val="1"/>
        <w:numFmt w:val="decimal"/>
        <w:lvlText w:val="%1."/>
        <w:lvlJc w:val="left"/>
        <w:pPr>
          <w:ind w:left="70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2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60" w:hanging="180"/>
        </w:pPr>
      </w:lvl>
    </w:lvlOverride>
  </w:num>
  <w:num w:numId="29" w16cid:durableId="1634486908">
    <w:abstractNumId w:val="7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340"/>
          </w:tabs>
          <w:ind w:left="680" w:hanging="340"/>
        </w:pPr>
        <w:rPr>
          <w:rFonts w:hint="default"/>
          <w:b w:val="0"/>
          <w:i w:val="0"/>
          <w:color w:val="323232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1021"/>
          </w:tabs>
          <w:ind w:left="1361" w:hanging="340"/>
        </w:pPr>
        <w:rPr>
          <w:rFonts w:hint="default"/>
          <w:color w:val="323232"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ind w:left="2041" w:hanging="340"/>
        </w:pPr>
        <w:rPr>
          <w:rFonts w:hint="default"/>
          <w:color w:val="32323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" w16cid:durableId="626162953">
    <w:abstractNumId w:val="12"/>
  </w:num>
  <w:num w:numId="31" w16cid:durableId="17933965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8303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9444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1147245">
    <w:abstractNumId w:val="12"/>
  </w:num>
  <w:num w:numId="35" w16cid:durableId="858929949">
    <w:abstractNumId w:val="7"/>
    <w:lvlOverride w:ilvl="0">
      <w:startOverride w:val="1"/>
      <w:lvl w:ilvl="0">
        <w:start w:val="1"/>
        <w:numFmt w:val="decimal"/>
        <w:pStyle w:val="List1Numbered1"/>
        <w:lvlText w:val="%1."/>
        <w:lvlJc w:val="left"/>
        <w:pPr>
          <w:tabs>
            <w:tab w:val="num" w:pos="452"/>
          </w:tabs>
          <w:ind w:left="792" w:hanging="340"/>
        </w:pPr>
        <w:rPr>
          <w:rFonts w:hint="default"/>
          <w:b w:val="0"/>
          <w:i w:val="0"/>
          <w:color w:val="323232"/>
        </w:rPr>
      </w:lvl>
    </w:lvlOverride>
    <w:lvlOverride w:ilvl="1">
      <w:startOverride w:val="1"/>
      <w:lvl w:ilvl="1">
        <w:start w:val="1"/>
        <w:numFmt w:val="lowerLetter"/>
        <w:pStyle w:val="List1Numbered2"/>
        <w:lvlText w:val="%2."/>
        <w:lvlJc w:val="left"/>
        <w:pPr>
          <w:tabs>
            <w:tab w:val="num" w:pos="1133"/>
          </w:tabs>
          <w:ind w:left="1473" w:hanging="340"/>
        </w:pPr>
        <w:rPr>
          <w:rFonts w:hint="default"/>
          <w:color w:val="323232"/>
        </w:rPr>
      </w:lvl>
    </w:lvlOverride>
    <w:lvlOverride w:ilvl="2">
      <w:startOverride w:val="1"/>
      <w:lvl w:ilvl="2">
        <w:start w:val="1"/>
        <w:numFmt w:val="lowerRoman"/>
        <w:pStyle w:val="List1Numbered3"/>
        <w:lvlText w:val="%3."/>
        <w:lvlJc w:val="left"/>
        <w:pPr>
          <w:ind w:left="2153" w:hanging="340"/>
        </w:pPr>
        <w:rPr>
          <w:rFonts w:hint="default"/>
          <w:color w:val="323232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248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532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816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100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38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668" w:hanging="284"/>
        </w:pPr>
        <w:rPr>
          <w:rFonts w:hint="default"/>
        </w:rPr>
      </w:lvl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21"/>
    <w:rsid w:val="00000F95"/>
    <w:rsid w:val="00001898"/>
    <w:rsid w:val="0000649C"/>
    <w:rsid w:val="00006DD1"/>
    <w:rsid w:val="00016DB3"/>
    <w:rsid w:val="000200A2"/>
    <w:rsid w:val="00021F78"/>
    <w:rsid w:val="00022E5C"/>
    <w:rsid w:val="00035F68"/>
    <w:rsid w:val="00037707"/>
    <w:rsid w:val="000505A6"/>
    <w:rsid w:val="00051A69"/>
    <w:rsid w:val="00057308"/>
    <w:rsid w:val="000578B9"/>
    <w:rsid w:val="00072633"/>
    <w:rsid w:val="000736F9"/>
    <w:rsid w:val="00075165"/>
    <w:rsid w:val="0007652F"/>
    <w:rsid w:val="00080615"/>
    <w:rsid w:val="00081A88"/>
    <w:rsid w:val="00090CDB"/>
    <w:rsid w:val="000B6571"/>
    <w:rsid w:val="000C1F1A"/>
    <w:rsid w:val="000C252F"/>
    <w:rsid w:val="000D4B91"/>
    <w:rsid w:val="000D6562"/>
    <w:rsid w:val="000E4D7C"/>
    <w:rsid w:val="000E723F"/>
    <w:rsid w:val="000F2136"/>
    <w:rsid w:val="000F6BEE"/>
    <w:rsid w:val="00107CF8"/>
    <w:rsid w:val="001406A7"/>
    <w:rsid w:val="00157D07"/>
    <w:rsid w:val="00163C78"/>
    <w:rsid w:val="001850D9"/>
    <w:rsid w:val="00187728"/>
    <w:rsid w:val="00190312"/>
    <w:rsid w:val="00191BEE"/>
    <w:rsid w:val="001A733C"/>
    <w:rsid w:val="001D7B26"/>
    <w:rsid w:val="001F01EE"/>
    <w:rsid w:val="00217890"/>
    <w:rsid w:val="00221A1C"/>
    <w:rsid w:val="002324C7"/>
    <w:rsid w:val="002343A0"/>
    <w:rsid w:val="00242A82"/>
    <w:rsid w:val="002573ED"/>
    <w:rsid w:val="00276506"/>
    <w:rsid w:val="002804D3"/>
    <w:rsid w:val="00291392"/>
    <w:rsid w:val="002919EC"/>
    <w:rsid w:val="002C01A3"/>
    <w:rsid w:val="002C2EA7"/>
    <w:rsid w:val="002C32C3"/>
    <w:rsid w:val="002D0615"/>
    <w:rsid w:val="002D4134"/>
    <w:rsid w:val="002E4943"/>
    <w:rsid w:val="002E6E30"/>
    <w:rsid w:val="002F36ED"/>
    <w:rsid w:val="002F455A"/>
    <w:rsid w:val="003126BE"/>
    <w:rsid w:val="0031356E"/>
    <w:rsid w:val="003211D0"/>
    <w:rsid w:val="00340B35"/>
    <w:rsid w:val="00340BE7"/>
    <w:rsid w:val="003449A0"/>
    <w:rsid w:val="003462C3"/>
    <w:rsid w:val="00355290"/>
    <w:rsid w:val="00356D05"/>
    <w:rsid w:val="00362349"/>
    <w:rsid w:val="003703C4"/>
    <w:rsid w:val="003851C3"/>
    <w:rsid w:val="00393599"/>
    <w:rsid w:val="00396C9D"/>
    <w:rsid w:val="00397353"/>
    <w:rsid w:val="003976B5"/>
    <w:rsid w:val="003B1438"/>
    <w:rsid w:val="003C2E40"/>
    <w:rsid w:val="003C6A95"/>
    <w:rsid w:val="003F63DA"/>
    <w:rsid w:val="003F6561"/>
    <w:rsid w:val="003F669A"/>
    <w:rsid w:val="00400AFD"/>
    <w:rsid w:val="004015C6"/>
    <w:rsid w:val="00403F11"/>
    <w:rsid w:val="00412B40"/>
    <w:rsid w:val="004154E2"/>
    <w:rsid w:val="00416181"/>
    <w:rsid w:val="004230C9"/>
    <w:rsid w:val="00423924"/>
    <w:rsid w:val="00425471"/>
    <w:rsid w:val="004279D4"/>
    <w:rsid w:val="00434503"/>
    <w:rsid w:val="00452564"/>
    <w:rsid w:val="004526D1"/>
    <w:rsid w:val="00455AD7"/>
    <w:rsid w:val="004604E3"/>
    <w:rsid w:val="0046614F"/>
    <w:rsid w:val="00472AFA"/>
    <w:rsid w:val="00486D57"/>
    <w:rsid w:val="00487B9B"/>
    <w:rsid w:val="00496D8B"/>
    <w:rsid w:val="004A7462"/>
    <w:rsid w:val="004B45C2"/>
    <w:rsid w:val="004B646C"/>
    <w:rsid w:val="004B7248"/>
    <w:rsid w:val="004C7525"/>
    <w:rsid w:val="004E2185"/>
    <w:rsid w:val="004E3362"/>
    <w:rsid w:val="004E66F1"/>
    <w:rsid w:val="004E732D"/>
    <w:rsid w:val="004F7EA4"/>
    <w:rsid w:val="00534D53"/>
    <w:rsid w:val="005441B3"/>
    <w:rsid w:val="005611E7"/>
    <w:rsid w:val="00563AB6"/>
    <w:rsid w:val="00566B03"/>
    <w:rsid w:val="00575ABF"/>
    <w:rsid w:val="00583B01"/>
    <w:rsid w:val="005872EE"/>
    <w:rsid w:val="00587C02"/>
    <w:rsid w:val="00593CFA"/>
    <w:rsid w:val="00597368"/>
    <w:rsid w:val="005A0E81"/>
    <w:rsid w:val="005A2B1E"/>
    <w:rsid w:val="005A368C"/>
    <w:rsid w:val="005A441F"/>
    <w:rsid w:val="005A5589"/>
    <w:rsid w:val="005B1F3B"/>
    <w:rsid w:val="005D04E8"/>
    <w:rsid w:val="005D0D71"/>
    <w:rsid w:val="005D2612"/>
    <w:rsid w:val="005D59DF"/>
    <w:rsid w:val="00603AFC"/>
    <w:rsid w:val="00603B7B"/>
    <w:rsid w:val="00606283"/>
    <w:rsid w:val="006266C0"/>
    <w:rsid w:val="006308FB"/>
    <w:rsid w:val="0063110B"/>
    <w:rsid w:val="00632897"/>
    <w:rsid w:val="006336EA"/>
    <w:rsid w:val="00642668"/>
    <w:rsid w:val="006453D7"/>
    <w:rsid w:val="0064682F"/>
    <w:rsid w:val="00650220"/>
    <w:rsid w:val="006560D6"/>
    <w:rsid w:val="0066699C"/>
    <w:rsid w:val="006674FE"/>
    <w:rsid w:val="006761B6"/>
    <w:rsid w:val="00680F04"/>
    <w:rsid w:val="00682194"/>
    <w:rsid w:val="00687EB1"/>
    <w:rsid w:val="006A5C96"/>
    <w:rsid w:val="006B49FF"/>
    <w:rsid w:val="006B600F"/>
    <w:rsid w:val="006C71B6"/>
    <w:rsid w:val="006D022B"/>
    <w:rsid w:val="006D3DF4"/>
    <w:rsid w:val="006D4A3D"/>
    <w:rsid w:val="006E6139"/>
    <w:rsid w:val="006F35C9"/>
    <w:rsid w:val="00701859"/>
    <w:rsid w:val="00702F8F"/>
    <w:rsid w:val="00714A18"/>
    <w:rsid w:val="00714FAA"/>
    <w:rsid w:val="00742752"/>
    <w:rsid w:val="00754D1C"/>
    <w:rsid w:val="00761DF2"/>
    <w:rsid w:val="0076765C"/>
    <w:rsid w:val="00767AD2"/>
    <w:rsid w:val="00771432"/>
    <w:rsid w:val="00780F90"/>
    <w:rsid w:val="007A6FCB"/>
    <w:rsid w:val="007B4F11"/>
    <w:rsid w:val="007C76CF"/>
    <w:rsid w:val="007D6437"/>
    <w:rsid w:val="007E330E"/>
    <w:rsid w:val="007E3398"/>
    <w:rsid w:val="007E4493"/>
    <w:rsid w:val="007E5BED"/>
    <w:rsid w:val="00800CC9"/>
    <w:rsid w:val="008106B2"/>
    <w:rsid w:val="008121DE"/>
    <w:rsid w:val="0082216E"/>
    <w:rsid w:val="00822B30"/>
    <w:rsid w:val="00830C04"/>
    <w:rsid w:val="00836C14"/>
    <w:rsid w:val="00837612"/>
    <w:rsid w:val="00846B37"/>
    <w:rsid w:val="00847BBD"/>
    <w:rsid w:val="008713D9"/>
    <w:rsid w:val="00871F97"/>
    <w:rsid w:val="0087210A"/>
    <w:rsid w:val="00876729"/>
    <w:rsid w:val="008823F4"/>
    <w:rsid w:val="00884576"/>
    <w:rsid w:val="00894024"/>
    <w:rsid w:val="00896118"/>
    <w:rsid w:val="00897C33"/>
    <w:rsid w:val="008A467C"/>
    <w:rsid w:val="008B03C0"/>
    <w:rsid w:val="008C4BC1"/>
    <w:rsid w:val="008D6FA6"/>
    <w:rsid w:val="008D7564"/>
    <w:rsid w:val="008E21DE"/>
    <w:rsid w:val="008F16CD"/>
    <w:rsid w:val="008F34FB"/>
    <w:rsid w:val="008F5C36"/>
    <w:rsid w:val="0090119C"/>
    <w:rsid w:val="0090769A"/>
    <w:rsid w:val="00907900"/>
    <w:rsid w:val="00917EB2"/>
    <w:rsid w:val="00920789"/>
    <w:rsid w:val="00924021"/>
    <w:rsid w:val="00924F42"/>
    <w:rsid w:val="00943EED"/>
    <w:rsid w:val="00947F49"/>
    <w:rsid w:val="00954CEF"/>
    <w:rsid w:val="00963243"/>
    <w:rsid w:val="009638BA"/>
    <w:rsid w:val="009641B6"/>
    <w:rsid w:val="009671AF"/>
    <w:rsid w:val="0097043B"/>
    <w:rsid w:val="00971C95"/>
    <w:rsid w:val="00974A6E"/>
    <w:rsid w:val="00977533"/>
    <w:rsid w:val="009923EB"/>
    <w:rsid w:val="009A15D2"/>
    <w:rsid w:val="009A1F5C"/>
    <w:rsid w:val="009B05C8"/>
    <w:rsid w:val="009B100E"/>
    <w:rsid w:val="009B35B0"/>
    <w:rsid w:val="009B4B0F"/>
    <w:rsid w:val="009C5015"/>
    <w:rsid w:val="009D0B60"/>
    <w:rsid w:val="009E6368"/>
    <w:rsid w:val="009F150D"/>
    <w:rsid w:val="009F200E"/>
    <w:rsid w:val="00A07E0F"/>
    <w:rsid w:val="00A07E4A"/>
    <w:rsid w:val="00A135EA"/>
    <w:rsid w:val="00A2467D"/>
    <w:rsid w:val="00A301C1"/>
    <w:rsid w:val="00A317CE"/>
    <w:rsid w:val="00A31CEE"/>
    <w:rsid w:val="00A36A6B"/>
    <w:rsid w:val="00A4224D"/>
    <w:rsid w:val="00A51A9F"/>
    <w:rsid w:val="00A56018"/>
    <w:rsid w:val="00A600A8"/>
    <w:rsid w:val="00A70986"/>
    <w:rsid w:val="00A8475F"/>
    <w:rsid w:val="00A944A3"/>
    <w:rsid w:val="00A948C3"/>
    <w:rsid w:val="00AB12D5"/>
    <w:rsid w:val="00AB2B0C"/>
    <w:rsid w:val="00AC1E6A"/>
    <w:rsid w:val="00AD735D"/>
    <w:rsid w:val="00AE70D0"/>
    <w:rsid w:val="00AF0899"/>
    <w:rsid w:val="00AF45A1"/>
    <w:rsid w:val="00AF4C27"/>
    <w:rsid w:val="00B1190E"/>
    <w:rsid w:val="00B310D1"/>
    <w:rsid w:val="00B402FE"/>
    <w:rsid w:val="00B603C0"/>
    <w:rsid w:val="00B80203"/>
    <w:rsid w:val="00BB001A"/>
    <w:rsid w:val="00BB0B7D"/>
    <w:rsid w:val="00BC0C7F"/>
    <w:rsid w:val="00BC0FC9"/>
    <w:rsid w:val="00BC260D"/>
    <w:rsid w:val="00BC52BF"/>
    <w:rsid w:val="00BC79BE"/>
    <w:rsid w:val="00BD5167"/>
    <w:rsid w:val="00BD5FC9"/>
    <w:rsid w:val="00BE5F05"/>
    <w:rsid w:val="00BF3220"/>
    <w:rsid w:val="00C00579"/>
    <w:rsid w:val="00C0421C"/>
    <w:rsid w:val="00C11304"/>
    <w:rsid w:val="00C11EA6"/>
    <w:rsid w:val="00C311F9"/>
    <w:rsid w:val="00C52035"/>
    <w:rsid w:val="00C52429"/>
    <w:rsid w:val="00C57F0F"/>
    <w:rsid w:val="00C7451B"/>
    <w:rsid w:val="00C75CAF"/>
    <w:rsid w:val="00C8208C"/>
    <w:rsid w:val="00C837F2"/>
    <w:rsid w:val="00C90F7D"/>
    <w:rsid w:val="00C96294"/>
    <w:rsid w:val="00CA6BAF"/>
    <w:rsid w:val="00CB635D"/>
    <w:rsid w:val="00CD56D3"/>
    <w:rsid w:val="00CF1190"/>
    <w:rsid w:val="00CF1886"/>
    <w:rsid w:val="00D01C93"/>
    <w:rsid w:val="00D049A6"/>
    <w:rsid w:val="00D07CF2"/>
    <w:rsid w:val="00D329D3"/>
    <w:rsid w:val="00D3685E"/>
    <w:rsid w:val="00D41D71"/>
    <w:rsid w:val="00D55808"/>
    <w:rsid w:val="00D6300E"/>
    <w:rsid w:val="00D7237E"/>
    <w:rsid w:val="00D73397"/>
    <w:rsid w:val="00D92783"/>
    <w:rsid w:val="00D963F1"/>
    <w:rsid w:val="00D972FA"/>
    <w:rsid w:val="00DB1B51"/>
    <w:rsid w:val="00DB7C65"/>
    <w:rsid w:val="00DD5813"/>
    <w:rsid w:val="00DF1231"/>
    <w:rsid w:val="00DF618D"/>
    <w:rsid w:val="00DF74BA"/>
    <w:rsid w:val="00DF76F9"/>
    <w:rsid w:val="00E06B80"/>
    <w:rsid w:val="00E13406"/>
    <w:rsid w:val="00E138EA"/>
    <w:rsid w:val="00E1590E"/>
    <w:rsid w:val="00E25D90"/>
    <w:rsid w:val="00E514A2"/>
    <w:rsid w:val="00E5353D"/>
    <w:rsid w:val="00E61825"/>
    <w:rsid w:val="00E627A2"/>
    <w:rsid w:val="00E7079F"/>
    <w:rsid w:val="00E7174C"/>
    <w:rsid w:val="00E7468C"/>
    <w:rsid w:val="00E9551A"/>
    <w:rsid w:val="00E95ED3"/>
    <w:rsid w:val="00E96657"/>
    <w:rsid w:val="00EB02DC"/>
    <w:rsid w:val="00EB2A34"/>
    <w:rsid w:val="00EB3283"/>
    <w:rsid w:val="00EC4A48"/>
    <w:rsid w:val="00EF6916"/>
    <w:rsid w:val="00F056D4"/>
    <w:rsid w:val="00F07F24"/>
    <w:rsid w:val="00F12E37"/>
    <w:rsid w:val="00F2264B"/>
    <w:rsid w:val="00F24380"/>
    <w:rsid w:val="00F24D82"/>
    <w:rsid w:val="00F265D2"/>
    <w:rsid w:val="00F26F36"/>
    <w:rsid w:val="00F27BAA"/>
    <w:rsid w:val="00F45751"/>
    <w:rsid w:val="00F55823"/>
    <w:rsid w:val="00F57DF5"/>
    <w:rsid w:val="00F61C5E"/>
    <w:rsid w:val="00F65854"/>
    <w:rsid w:val="00F86B38"/>
    <w:rsid w:val="00F9318C"/>
    <w:rsid w:val="00F933D2"/>
    <w:rsid w:val="00F96104"/>
    <w:rsid w:val="00FA4DC9"/>
    <w:rsid w:val="00FA6280"/>
    <w:rsid w:val="00FA7201"/>
    <w:rsid w:val="00FC6101"/>
    <w:rsid w:val="00FD0127"/>
    <w:rsid w:val="00FD2F56"/>
    <w:rsid w:val="00FD5DC9"/>
    <w:rsid w:val="00FE4D12"/>
    <w:rsid w:val="00FF08F5"/>
    <w:rsid w:val="00FF2797"/>
    <w:rsid w:val="00FF6107"/>
    <w:rsid w:val="00FF7A71"/>
    <w:rsid w:val="025100BD"/>
    <w:rsid w:val="17FC0588"/>
    <w:rsid w:val="232128C8"/>
    <w:rsid w:val="2421E8BD"/>
    <w:rsid w:val="277ED8D9"/>
    <w:rsid w:val="576CC1B4"/>
    <w:rsid w:val="5907C16A"/>
    <w:rsid w:val="5F5535B2"/>
    <w:rsid w:val="7734E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85B2C"/>
  <w15:chartTrackingRefBased/>
  <w15:docId w15:val="{ED8D27CC-D22D-4331-B663-C1844087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232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0D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29139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4D1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139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91392"/>
    <w:pPr>
      <w:keepNext/>
      <w:keepLines/>
      <w:spacing w:before="240"/>
      <w:outlineLvl w:val="3"/>
    </w:pPr>
    <w:rPr>
      <w:rFonts w:eastAsiaTheme="majorEastAsia" w:cstheme="majorBidi"/>
      <w:iCs/>
      <w:cap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91392"/>
    <w:pPr>
      <w:keepNext/>
      <w:keepLines/>
      <w:spacing w:before="240"/>
      <w:outlineLvl w:val="4"/>
    </w:pPr>
    <w:rPr>
      <w:rFonts w:eastAsiaTheme="majorEastAsia" w:cstheme="majorBidi"/>
      <w:i/>
      <w:cap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CDB"/>
    <w:pPr>
      <w:tabs>
        <w:tab w:val="center" w:pos="4513"/>
        <w:tab w:val="right" w:pos="9026"/>
      </w:tabs>
      <w:spacing w:before="0" w:after="240"/>
      <w:contextualSpacing/>
      <w:jc w:val="right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90CDB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800CC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00CC9"/>
    <w:rPr>
      <w:rFonts w:asciiTheme="majorHAnsi" w:hAnsiTheme="majorHAnsi"/>
      <w:color w:val="7F7F7F" w:themeColor="text1" w:themeTint="80"/>
      <w:sz w:val="20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54D1C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AppendixNumbered">
    <w:name w:val="Appendix Numbered"/>
    <w:basedOn w:val="Heading1"/>
    <w:uiPriority w:val="11"/>
    <w:rsid w:val="00075165"/>
    <w:pPr>
      <w:pageBreakBefore/>
      <w:numPr>
        <w:numId w:val="3"/>
      </w:numPr>
    </w:pPr>
  </w:style>
  <w:style w:type="numbering" w:customStyle="1" w:styleId="AppendixNumbers">
    <w:name w:val="Appendix Numbers"/>
    <w:uiPriority w:val="99"/>
    <w:rsid w:val="00075165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075165"/>
    <w:pPr>
      <w:pBdr>
        <w:top w:val="single" w:sz="4" w:space="14" w:color="F0F0F0" w:themeColor="background2"/>
        <w:left w:val="single" w:sz="4" w:space="14" w:color="F0F0F0" w:themeColor="background2"/>
        <w:bottom w:val="single" w:sz="4" w:space="14" w:color="F0F0F0" w:themeColor="background2"/>
        <w:right w:val="single" w:sz="4" w:space="14" w:color="F0F0F0" w:themeColor="background2"/>
      </w:pBdr>
      <w:shd w:val="clear" w:color="auto" w:fill="F0F0F0" w:themeFill="background2"/>
      <w:spacing w:after="60" w:line="240" w:lineRule="atLeast"/>
      <w:ind w:left="340" w:right="340"/>
    </w:pPr>
  </w:style>
  <w:style w:type="paragraph" w:customStyle="1" w:styleId="Boxed1Bullet">
    <w:name w:val="Boxed 1 Bullet"/>
    <w:basedOn w:val="Boxed1Text"/>
    <w:uiPriority w:val="30"/>
    <w:rsid w:val="002324C7"/>
    <w:pPr>
      <w:numPr>
        <w:numId w:val="1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075165"/>
    <w:pPr>
      <w:pBdr>
        <w:top w:val="single" w:sz="4" w:space="14" w:color="7F7F7F" w:themeColor="accent2"/>
        <w:left w:val="single" w:sz="4" w:space="14" w:color="7F7F7F" w:themeColor="accent2"/>
        <w:bottom w:val="single" w:sz="4" w:space="14" w:color="7F7F7F" w:themeColor="accent2"/>
        <w:right w:val="single" w:sz="4" w:space="14" w:color="7F7F7F" w:themeColor="accent2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2324C7"/>
    <w:pPr>
      <w:numPr>
        <w:ilvl w:val="1"/>
        <w:numId w:val="1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2324C7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2324C7"/>
    <w:pPr>
      <w:numPr>
        <w:numId w:val="30"/>
      </w:numPr>
    </w:pPr>
  </w:style>
  <w:style w:type="paragraph" w:customStyle="1" w:styleId="Bullet2">
    <w:name w:val="Bullet 2"/>
    <w:basedOn w:val="Normal"/>
    <w:uiPriority w:val="2"/>
    <w:rsid w:val="002324C7"/>
    <w:pPr>
      <w:numPr>
        <w:ilvl w:val="1"/>
        <w:numId w:val="30"/>
      </w:numPr>
    </w:pPr>
  </w:style>
  <w:style w:type="paragraph" w:customStyle="1" w:styleId="Bullet3">
    <w:name w:val="Bullet 3"/>
    <w:basedOn w:val="Normal"/>
    <w:uiPriority w:val="2"/>
    <w:rsid w:val="002324C7"/>
    <w:pPr>
      <w:numPr>
        <w:ilvl w:val="2"/>
        <w:numId w:val="30"/>
      </w:numPr>
    </w:pPr>
  </w:style>
  <w:style w:type="paragraph" w:styleId="Caption">
    <w:name w:val="caption"/>
    <w:basedOn w:val="Normal"/>
    <w:next w:val="Normal"/>
    <w:uiPriority w:val="19"/>
    <w:rsid w:val="00075165"/>
    <w:pPr>
      <w:spacing w:before="240"/>
    </w:pPr>
    <w:rPr>
      <w:rFonts w:asciiTheme="majorHAnsi" w:hAnsiTheme="majorHAnsi"/>
      <w:b/>
      <w:iCs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F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F8C" w:themeFill="accent1"/>
      </w:tcPr>
    </w:tblStylePr>
    <w:tblStylePr w:type="band1Vert">
      <w:tblPr/>
      <w:tcPr>
        <w:shd w:val="clear" w:color="auto" w:fill="79FFE4" w:themeFill="accent1" w:themeFillTint="66"/>
      </w:tcPr>
    </w:tblStylePr>
    <w:tblStylePr w:type="band1Horz">
      <w:tblPr/>
      <w:tcPr>
        <w:shd w:val="clear" w:color="auto" w:fill="79FFE4" w:themeFill="accent1" w:themeFillTint="66"/>
      </w:tcPr>
    </w:tblStylePr>
  </w:style>
  <w:style w:type="table" w:customStyle="1" w:styleId="DATable2">
    <w:name w:val="DA Table 2"/>
    <w:basedOn w:val="TableNormal"/>
    <w:uiPriority w:val="99"/>
    <w:rsid w:val="009F150D"/>
    <w:pPr>
      <w:spacing w:before="0" w:after="0"/>
    </w:pPr>
    <w:tblPr>
      <w:tblStyleRowBandSize w:val="1"/>
      <w:tblStyleColBandSize w:val="1"/>
      <w:tblBorders>
        <w:top w:val="single" w:sz="4" w:space="0" w:color="7F7F7F" w:themeColor="accent2"/>
        <w:left w:val="single" w:sz="4" w:space="0" w:color="7F7F7F" w:themeColor="accent2"/>
        <w:bottom w:val="single" w:sz="4" w:space="0" w:color="7F7F7F" w:themeColor="accent2"/>
        <w:right w:val="single" w:sz="4" w:space="0" w:color="7F7F7F" w:themeColor="accent2"/>
        <w:insideH w:val="single" w:sz="4" w:space="0" w:color="7F7F7F" w:themeColor="accent2"/>
        <w:insideV w:val="single" w:sz="4" w:space="0" w:color="7F7F7F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DATable1">
    <w:name w:val="DA Table 1"/>
    <w:basedOn w:val="DATable2"/>
    <w:uiPriority w:val="99"/>
    <w:rsid w:val="009F150D"/>
    <w:tblPr/>
    <w:tblStylePr w:type="firstRow">
      <w:rPr>
        <w:b/>
        <w:color w:val="FFFFFF" w:themeColor="background1"/>
      </w:rPr>
      <w:tblPr/>
      <w:tcPr>
        <w:tcBorders>
          <w:top w:val="single" w:sz="4" w:space="0" w:color="7F7F7F" w:themeColor="accent2"/>
          <w:left w:val="single" w:sz="4" w:space="0" w:color="7F7F7F" w:themeColor="accent2"/>
          <w:bottom w:val="single" w:sz="4" w:space="0" w:color="7F7F7F" w:themeColor="accent2"/>
          <w:right w:val="single" w:sz="4" w:space="0" w:color="7F7F7F" w:themeColor="accent2"/>
          <w:insideH w:val="single" w:sz="4" w:space="0" w:color="7F7F7F" w:themeColor="accent2"/>
          <w:insideV w:val="single" w:sz="4" w:space="0" w:color="7F7F7F" w:themeColor="accent2"/>
          <w:tl2br w:val="nil"/>
          <w:tr2bl w:val="nil"/>
        </w:tcBorders>
        <w:shd w:val="clear" w:color="auto" w:fill="00AF8C" w:themeFill="accent1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54D1C"/>
    <w:pPr>
      <w:spacing w:before="0" w:after="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75165"/>
    <w:pPr>
      <w:spacing w:before="60"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5165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1392"/>
    <w:rPr>
      <w:rFonts w:asciiTheme="majorHAnsi" w:eastAsiaTheme="majorEastAsia" w:hAnsiTheme="majorHAnsi" w:cstheme="majorBidi"/>
      <w:b/>
      <w:caps/>
      <w:color w:val="7F7F7F" w:themeColor="text1" w:themeTint="80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8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8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91392"/>
    <w:rPr>
      <w:rFonts w:asciiTheme="majorHAnsi" w:eastAsiaTheme="majorEastAsia" w:hAnsiTheme="majorHAnsi" w:cstheme="majorBidi"/>
      <w:b/>
      <w:color w:val="7F7F7F" w:themeColor="text1" w:themeTint="80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8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91392"/>
    <w:rPr>
      <w:rFonts w:eastAsiaTheme="majorEastAsia" w:cstheme="majorBidi"/>
      <w:iCs/>
      <w:caps/>
      <w:color w:val="7F7F7F" w:themeColor="text1" w:themeTint="8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D1C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91392"/>
    <w:rPr>
      <w:rFonts w:eastAsiaTheme="majorEastAsia" w:cstheme="majorBidi"/>
      <w:i/>
      <w:caps/>
      <w:color w:val="7F7F7F" w:themeColor="text1" w:themeTint="80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4D1C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rsid w:val="00075165"/>
    <w:rPr>
      <w:b/>
      <w:i/>
      <w:iCs/>
      <w:color w:val="7F7F7F" w:themeColor="text1" w:themeTint="80"/>
    </w:rPr>
  </w:style>
  <w:style w:type="paragraph" w:customStyle="1" w:styleId="IntroPara">
    <w:name w:val="Intro Para"/>
    <w:basedOn w:val="Normal"/>
    <w:uiPriority w:val="1"/>
    <w:rsid w:val="00FF08F5"/>
    <w:pPr>
      <w:spacing w:before="240" w:after="240" w:line="400" w:lineRule="atLeast"/>
      <w:contextualSpacing/>
    </w:pPr>
    <w:rPr>
      <w:rFonts w:asciiTheme="majorHAnsi" w:hAnsiTheme="majorHAnsi"/>
      <w:color w:val="00AF8C" w:themeColor="accent1"/>
      <w:sz w:val="28"/>
    </w:rPr>
  </w:style>
  <w:style w:type="numbering" w:customStyle="1" w:styleId="List1Numbered">
    <w:name w:val="List 1 Numbered"/>
    <w:uiPriority w:val="99"/>
    <w:rsid w:val="008121DE"/>
    <w:pPr>
      <w:numPr>
        <w:numId w:val="7"/>
      </w:numPr>
    </w:pPr>
  </w:style>
  <w:style w:type="paragraph" w:customStyle="1" w:styleId="List1Numbered1">
    <w:name w:val="List 1 Numbered 1"/>
    <w:basedOn w:val="Normal"/>
    <w:uiPriority w:val="2"/>
    <w:qFormat/>
    <w:rsid w:val="008121DE"/>
    <w:pPr>
      <w:numPr>
        <w:numId w:val="29"/>
      </w:numPr>
    </w:pPr>
  </w:style>
  <w:style w:type="paragraph" w:customStyle="1" w:styleId="List1Numbered2">
    <w:name w:val="List 1 Numbered 2"/>
    <w:basedOn w:val="Normal"/>
    <w:uiPriority w:val="2"/>
    <w:rsid w:val="008121DE"/>
    <w:pPr>
      <w:numPr>
        <w:ilvl w:val="1"/>
        <w:numId w:val="29"/>
      </w:numPr>
    </w:pPr>
  </w:style>
  <w:style w:type="paragraph" w:customStyle="1" w:styleId="List1Numbered3">
    <w:name w:val="List 1 Numbered 3"/>
    <w:basedOn w:val="Normal"/>
    <w:uiPriority w:val="2"/>
    <w:rsid w:val="008121DE"/>
    <w:pPr>
      <w:numPr>
        <w:ilvl w:val="2"/>
        <w:numId w:val="29"/>
      </w:numPr>
    </w:pPr>
  </w:style>
  <w:style w:type="paragraph" w:styleId="NoSpacing">
    <w:name w:val="No Spacing"/>
    <w:uiPriority w:val="1"/>
    <w:rsid w:val="00E06B80"/>
    <w:pPr>
      <w:contextualSpacing/>
    </w:pPr>
  </w:style>
  <w:style w:type="paragraph" w:customStyle="1" w:styleId="NormalIndent12mm">
    <w:name w:val="Normal Indent 12mm"/>
    <w:basedOn w:val="Normal"/>
    <w:rsid w:val="00075165"/>
    <w:pPr>
      <w:ind w:left="68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SourceNotes">
    <w:name w:val="Source Notes"/>
    <w:basedOn w:val="Normal"/>
    <w:uiPriority w:val="21"/>
    <w:rsid w:val="00754D1C"/>
    <w:pPr>
      <w:spacing w:before="60" w:after="60"/>
    </w:pPr>
    <w:rPr>
      <w:sz w:val="18"/>
    </w:rPr>
  </w:style>
  <w:style w:type="paragraph" w:customStyle="1" w:styleId="SourceNotesHeading">
    <w:name w:val="Source Notes Heading"/>
    <w:basedOn w:val="SourceNotes"/>
    <w:uiPriority w:val="20"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rsid w:val="00754D1C"/>
    <w:pPr>
      <w:numPr>
        <w:numId w:val="9"/>
      </w:numPr>
    </w:pPr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AE70D0"/>
    <w:pPr>
      <w:keepLines/>
      <w:numPr>
        <w:ilvl w:val="1"/>
      </w:numPr>
      <w:spacing w:before="240" w:after="600"/>
      <w:contextualSpacing/>
    </w:pPr>
    <w:rPr>
      <w:rFonts w:eastAsiaTheme="minorEastAsia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AE70D0"/>
    <w:rPr>
      <w:rFonts w:eastAsiaTheme="minorEastAsia"/>
      <w:b/>
      <w:sz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0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291392"/>
    <w:pPr>
      <w:keepLines/>
      <w:spacing w:before="360" w:after="240"/>
      <w:contextualSpacing/>
      <w:outlineLvl w:val="0"/>
    </w:pPr>
    <w:rPr>
      <w:rFonts w:asciiTheme="majorHAnsi" w:eastAsiaTheme="majorEastAsia" w:hAnsiTheme="majorHAnsi" w:cstheme="majorBidi"/>
      <w:b/>
      <w:color w:val="00AF8C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91392"/>
    <w:rPr>
      <w:rFonts w:asciiTheme="majorHAnsi" w:eastAsiaTheme="majorEastAsia" w:hAnsiTheme="majorHAnsi" w:cstheme="majorBidi"/>
      <w:b/>
      <w:color w:val="00AF8C" w:themeColor="accent1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rsid w:val="009F150D"/>
    <w:pPr>
      <w:keepNext/>
      <w:tabs>
        <w:tab w:val="right" w:pos="9060"/>
      </w:tabs>
      <w:spacing w:line="340" w:lineRule="atLeast"/>
      <w:ind w:left="680" w:hanging="680"/>
    </w:pPr>
    <w:rPr>
      <w:rFonts w:asciiTheme="majorHAnsi" w:hAnsiTheme="majorHAnsi"/>
      <w:b/>
      <w:noProof/>
      <w:color w:val="00AF8C" w:themeColor="accent1"/>
      <w:sz w:val="24"/>
      <w:u w:color="00AF8C" w:themeColor="accent1"/>
    </w:rPr>
  </w:style>
  <w:style w:type="paragraph" w:styleId="TOC2">
    <w:name w:val="toc 2"/>
    <w:basedOn w:val="Normal"/>
    <w:next w:val="Normal"/>
    <w:autoRedefine/>
    <w:uiPriority w:val="39"/>
    <w:rsid w:val="00754D1C"/>
    <w:pPr>
      <w:tabs>
        <w:tab w:val="right" w:pos="9639"/>
      </w:tabs>
      <w:spacing w:after="60"/>
      <w:ind w:left="680" w:hanging="680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E70D0"/>
    <w:pPr>
      <w:tabs>
        <w:tab w:val="right" w:pos="9639"/>
      </w:tabs>
      <w:spacing w:before="60" w:after="60"/>
      <w:ind w:left="680" w:hanging="680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rsid w:val="00AF0899"/>
    <w:pPr>
      <w:outlineLvl w:val="9"/>
    </w:pPr>
  </w:style>
  <w:style w:type="numbering" w:customStyle="1" w:styleId="DefaultBullets">
    <w:name w:val="Default Bullets"/>
    <w:uiPriority w:val="99"/>
    <w:rsid w:val="002324C7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800CC9"/>
    <w:rPr>
      <w:color w:val="808080"/>
    </w:rPr>
  </w:style>
  <w:style w:type="paragraph" w:customStyle="1" w:styleId="LegalList1">
    <w:name w:val="Legal List 1"/>
    <w:basedOn w:val="Normal"/>
    <w:uiPriority w:val="3"/>
    <w:rsid w:val="00000F95"/>
    <w:pPr>
      <w:keepNext/>
      <w:keepLines/>
      <w:numPr>
        <w:numId w:val="15"/>
      </w:numPr>
      <w:outlineLvl w:val="1"/>
    </w:pPr>
    <w:rPr>
      <w:b/>
      <w:sz w:val="28"/>
    </w:rPr>
  </w:style>
  <w:style w:type="paragraph" w:customStyle="1" w:styleId="LegalList2">
    <w:name w:val="Legal List 2"/>
    <w:basedOn w:val="LegalList1"/>
    <w:uiPriority w:val="3"/>
    <w:rsid w:val="00403F11"/>
    <w:pPr>
      <w:keepNext w:val="0"/>
      <w:numPr>
        <w:ilvl w:val="1"/>
      </w:numPr>
    </w:pPr>
    <w:rPr>
      <w:b w:val="0"/>
      <w:sz w:val="22"/>
    </w:rPr>
  </w:style>
  <w:style w:type="paragraph" w:customStyle="1" w:styleId="LegalList3">
    <w:name w:val="Legal List 3"/>
    <w:basedOn w:val="LegalList2"/>
    <w:uiPriority w:val="3"/>
    <w:rsid w:val="00075165"/>
    <w:pPr>
      <w:numPr>
        <w:ilvl w:val="2"/>
      </w:numPr>
    </w:pPr>
  </w:style>
  <w:style w:type="paragraph" w:customStyle="1" w:styleId="LegalList4">
    <w:name w:val="Legal List 4"/>
    <w:basedOn w:val="LegalList3"/>
    <w:uiPriority w:val="3"/>
    <w:rsid w:val="00075165"/>
    <w:pPr>
      <w:numPr>
        <w:ilvl w:val="3"/>
      </w:numPr>
    </w:pPr>
  </w:style>
  <w:style w:type="paragraph" w:customStyle="1" w:styleId="LegalList5">
    <w:name w:val="Legal List 5"/>
    <w:basedOn w:val="LegalList4"/>
    <w:uiPriority w:val="3"/>
    <w:rsid w:val="00075165"/>
    <w:pPr>
      <w:numPr>
        <w:ilvl w:val="4"/>
      </w:numPr>
    </w:pPr>
  </w:style>
  <w:style w:type="paragraph" w:customStyle="1" w:styleId="LegalList6">
    <w:name w:val="Legal List 6"/>
    <w:basedOn w:val="LegalList5"/>
    <w:uiPriority w:val="3"/>
    <w:rsid w:val="00075165"/>
    <w:pPr>
      <w:numPr>
        <w:ilvl w:val="5"/>
      </w:numPr>
    </w:pPr>
  </w:style>
  <w:style w:type="paragraph" w:customStyle="1" w:styleId="LegalList7">
    <w:name w:val="Legal List 7"/>
    <w:basedOn w:val="LegalList6"/>
    <w:uiPriority w:val="3"/>
    <w:rsid w:val="00075165"/>
    <w:pPr>
      <w:numPr>
        <w:ilvl w:val="6"/>
      </w:numPr>
    </w:pPr>
  </w:style>
  <w:style w:type="numbering" w:customStyle="1" w:styleId="LegalListNumbers">
    <w:name w:val="Legal List Numbers"/>
    <w:uiPriority w:val="99"/>
    <w:rsid w:val="004526D1"/>
    <w:pPr>
      <w:numPr>
        <w:numId w:val="12"/>
      </w:numPr>
    </w:pPr>
  </w:style>
  <w:style w:type="paragraph" w:customStyle="1" w:styleId="Bullets">
    <w:name w:val="Bullets"/>
    <w:basedOn w:val="Normal"/>
    <w:qFormat/>
    <w:rsid w:val="00924021"/>
    <w:pPr>
      <w:numPr>
        <w:numId w:val="17"/>
      </w:numPr>
      <w:suppressAutoHyphens w:val="0"/>
      <w:spacing w:before="0" w:after="0" w:line="276" w:lineRule="auto"/>
    </w:pPr>
    <w:rPr>
      <w:rFonts w:ascii="Candara" w:eastAsia="Calibri" w:hAnsi="Candara" w:cs="Times New Roman"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9240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7"/>
    <w:unhideWhenUsed/>
    <w:qFormat/>
    <w:rsid w:val="00924021"/>
    <w:pPr>
      <w:ind w:left="720"/>
      <w:contextualSpacing/>
    </w:pPr>
  </w:style>
  <w:style w:type="character" w:customStyle="1" w:styleId="normaltextrun">
    <w:name w:val="normaltextrun"/>
    <w:basedOn w:val="DefaultParagraphFont"/>
    <w:rsid w:val="003126BE"/>
  </w:style>
  <w:style w:type="paragraph" w:styleId="Revision">
    <w:name w:val="Revision"/>
    <w:hidden/>
    <w:uiPriority w:val="99"/>
    <w:semiHidden/>
    <w:rsid w:val="00EB2A34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0E7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3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F11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wards@dietitiansaustralia.org.au?subject=Branch%20CPD%20Grant%20Application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member.dietitiansaustralia.org.au/Portal/Portal/Content/About/awards-grants-prizes.aspx?hkey=3f75fa13-b16a-45df-a38c-078db439b6a2" TargetMode="External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health.gov.au/resources/apps-and-tools/health-workforce-locator/health-workforce-locator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dietitiansaustralia.org.au/about-us/corporate-documents/conflict-interest-management-policy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wards@dietitiansaustralia.org.au" TargetMode="Externa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Dietitians%20Association%202020-03%20-%20Rebrand%20Word%20Docs\01%20Word%20Template%20files%20from%20DA\DA%20-%20General%20Template_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3DA022408A43B581BF080A7331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EB51-4116-461A-9E5D-0BEFDF1CB600}"/>
      </w:docPartPr>
      <w:docPartBody>
        <w:p w:rsidR="00CC65BB" w:rsidRDefault="00072633">
          <w:pPr>
            <w:pStyle w:val="BE3DA022408A43B581BF080A733177AB"/>
          </w:pPr>
          <w:r w:rsidRPr="00810BD9">
            <w:rPr>
              <w:rStyle w:val="PlaceholderText"/>
            </w:rPr>
            <w:t>[Title]</w:t>
          </w:r>
        </w:p>
      </w:docPartBody>
    </w:docPart>
    <w:docPart>
      <w:docPartPr>
        <w:name w:val="E06264556BEE455697DA916614E62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D1AF-BD14-4A95-B5A8-5147CC310165}"/>
      </w:docPartPr>
      <w:docPartBody>
        <w:p w:rsidR="005C19AC" w:rsidRDefault="00511A0E" w:rsidP="00511A0E">
          <w:pPr>
            <w:pStyle w:val="E06264556BEE455697DA916614E62B9B"/>
          </w:pPr>
          <w:r>
            <w:rPr>
              <w:color w:val="AEAAAA" w:themeColor="background2" w:themeShade="BF"/>
              <w:lang w:val="en-GB"/>
            </w:rPr>
            <w:t>E</w:t>
          </w:r>
          <w:r w:rsidRPr="008E7994">
            <w:rPr>
              <w:color w:val="AEAAAA" w:themeColor="background2" w:themeShade="BF"/>
              <w:lang w:val="en-GB"/>
            </w:rPr>
            <w:t>nter Branch Name</w:t>
          </w:r>
        </w:p>
      </w:docPartBody>
    </w:docPart>
    <w:docPart>
      <w:docPartPr>
        <w:name w:val="BEAA7F11E23D4B0EB63E9029027F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009F-5FB8-42CA-9CE7-8D76628077DD}"/>
      </w:docPartPr>
      <w:docPartBody>
        <w:p w:rsidR="005C19AC" w:rsidRDefault="00511A0E" w:rsidP="00511A0E">
          <w:pPr>
            <w:pStyle w:val="BEAA7F11E23D4B0EB63E9029027F4102"/>
          </w:pPr>
          <w:r w:rsidRPr="00654F48">
            <w:rPr>
              <w:rStyle w:val="PlaceholderText"/>
            </w:rPr>
            <w:t>Choose an item.</w:t>
          </w:r>
        </w:p>
      </w:docPartBody>
    </w:docPart>
    <w:docPart>
      <w:docPartPr>
        <w:name w:val="F80A9C9BF7D147A19206C734943E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C8D2-6721-4735-8B9E-0C52AE88FBAE}"/>
      </w:docPartPr>
      <w:docPartBody>
        <w:p w:rsidR="005C19AC" w:rsidRDefault="00511A0E" w:rsidP="00511A0E">
          <w:pPr>
            <w:pStyle w:val="F80A9C9BF7D147A19206C734943E2CC4"/>
          </w:pPr>
          <w:r w:rsidRPr="00654F4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33"/>
    <w:rsid w:val="00061D7F"/>
    <w:rsid w:val="00072633"/>
    <w:rsid w:val="00166892"/>
    <w:rsid w:val="003964BE"/>
    <w:rsid w:val="00493E17"/>
    <w:rsid w:val="00511A0E"/>
    <w:rsid w:val="00566E30"/>
    <w:rsid w:val="005C19AC"/>
    <w:rsid w:val="00701476"/>
    <w:rsid w:val="00903AFC"/>
    <w:rsid w:val="00961E77"/>
    <w:rsid w:val="00A41890"/>
    <w:rsid w:val="00AD0A2A"/>
    <w:rsid w:val="00C06643"/>
    <w:rsid w:val="00C24640"/>
    <w:rsid w:val="00CC65BB"/>
    <w:rsid w:val="00DC1CAA"/>
    <w:rsid w:val="00E816E4"/>
    <w:rsid w:val="00E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A0E"/>
    <w:rPr>
      <w:color w:val="808080"/>
    </w:rPr>
  </w:style>
  <w:style w:type="paragraph" w:customStyle="1" w:styleId="BE3DA022408A43B581BF080A733177AB">
    <w:name w:val="BE3DA022408A43B581BF080A733177AB"/>
  </w:style>
  <w:style w:type="paragraph" w:customStyle="1" w:styleId="E06264556BEE455697DA916614E62B9B">
    <w:name w:val="E06264556BEE455697DA916614E62B9B"/>
    <w:rsid w:val="00511A0E"/>
    <w:rPr>
      <w:lang w:val="en-AU" w:eastAsia="en-AU"/>
    </w:rPr>
  </w:style>
  <w:style w:type="paragraph" w:customStyle="1" w:styleId="BEAA7F11E23D4B0EB63E9029027F4102">
    <w:name w:val="BEAA7F11E23D4B0EB63E9029027F4102"/>
    <w:rsid w:val="00511A0E"/>
    <w:rPr>
      <w:lang w:val="en-AU" w:eastAsia="en-AU"/>
    </w:rPr>
  </w:style>
  <w:style w:type="paragraph" w:customStyle="1" w:styleId="F80A9C9BF7D147A19206C734943E2CC4">
    <w:name w:val="F80A9C9BF7D147A19206C734943E2CC4"/>
    <w:rsid w:val="00511A0E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etitians Australia 2020">
      <a:dk1>
        <a:sysClr val="windowText" lastClr="000000"/>
      </a:dk1>
      <a:lt1>
        <a:sysClr val="window" lastClr="FFFFFF"/>
      </a:lt1>
      <a:dk2>
        <a:srgbClr val="414042"/>
      </a:dk2>
      <a:lt2>
        <a:srgbClr val="F0F0F0"/>
      </a:lt2>
      <a:accent1>
        <a:srgbClr val="00AF8C"/>
      </a:accent1>
      <a:accent2>
        <a:srgbClr val="7F7F7F"/>
      </a:accent2>
      <a:accent3>
        <a:srgbClr val="00ABC9"/>
      </a:accent3>
      <a:accent4>
        <a:srgbClr val="F15D22"/>
      </a:accent4>
      <a:accent5>
        <a:srgbClr val="FFC000"/>
      </a:accent5>
      <a:accent6>
        <a:srgbClr val="C00000"/>
      </a:accent6>
      <a:hlink>
        <a:srgbClr val="00AF8C"/>
      </a:hlink>
      <a:folHlink>
        <a:srgbClr val="00AF8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6b110d-b33f-4b97-87e2-b586c0dcc082">CP5AAZHTKH56-1094137555-597319</_dlc_DocId>
    <_dlc_DocIdUrl xmlns="826b110d-b33f-4b97-87e2-b586c0dcc082">
      <Url>https://ausdaa.sharepoint.com/_layouts/15/DocIdRedir.aspx?ID=CP5AAZHTKH56-1094137555-597319</Url>
      <Description>CP5AAZHTKH56-1094137555-597319</Description>
    </_dlc_DocIdUrl>
    <lcf76f155ced4ddcb4097134ff3c332f xmlns="4e98703e-0ad1-43e8-a1e9-06a6c4e58099">
      <Terms xmlns="http://schemas.microsoft.com/office/infopath/2007/PartnerControls"/>
    </lcf76f155ced4ddcb4097134ff3c332f>
    <TaxCatchAll xmlns="826b110d-b33f-4b97-87e2-b586c0dcc082" xsi:nil="true"/>
    <SharedWithUsers xmlns="826b110d-b33f-4b97-87e2-b586c0dcc082">
      <UserInfo>
        <DisplayName>Julian Grobler</DisplayName>
        <AccountId>1241</AccountId>
        <AccountType/>
      </UserInfo>
      <UserInfo>
        <DisplayName>Jo Wheeler</DisplayName>
        <AccountId>675</AccountId>
        <AccountType/>
      </UserInfo>
      <UserInfo>
        <DisplayName>Hannah Ovens-Henig</DisplayName>
        <AccountId>330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C3EBA797C1044BC49365B63BFB000" ma:contentTypeVersion="2405" ma:contentTypeDescription="Create a new document." ma:contentTypeScope="" ma:versionID="9aca34b47ae5528463e832d01a8c3e58">
  <xsd:schema xmlns:xsd="http://www.w3.org/2001/XMLSchema" xmlns:xs="http://www.w3.org/2001/XMLSchema" xmlns:p="http://schemas.microsoft.com/office/2006/metadata/properties" xmlns:ns2="826b110d-b33f-4b97-87e2-b586c0dcc082" xmlns:ns3="4e98703e-0ad1-43e8-a1e9-06a6c4e58099" targetNamespace="http://schemas.microsoft.com/office/2006/metadata/properties" ma:root="true" ma:fieldsID="5c3a1f4a6fd276d90f44948fd6f31949" ns2:_="" ns3:_="">
    <xsd:import namespace="826b110d-b33f-4b97-87e2-b586c0dcc082"/>
    <xsd:import namespace="4e98703e-0ad1-43e8-a1e9-06a6c4e580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b110d-b33f-4b97-87e2-b586c0dcc0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e2952c3-7ffc-46f2-b2ab-9c354e92303b}" ma:internalName="TaxCatchAll" ma:showField="CatchAllData" ma:web="826b110d-b33f-4b97-87e2-b586c0dcc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703e-0ad1-43e8-a1e9-06a6c4e5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44b139f-5928-46d4-8dff-dcb04ec2c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4EBE0-CA07-4B83-B573-6FF2030446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569691-5059-48FF-BD3A-43CE5468F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0C461-B9D8-BF41-A47C-72220B584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F7906E-D0CB-4EF1-B103-D9E574779D47}">
  <ds:schemaRefs>
    <ds:schemaRef ds:uri="http://schemas.microsoft.com/office/2006/metadata/properties"/>
    <ds:schemaRef ds:uri="http://schemas.microsoft.com/office/infopath/2007/PartnerControls"/>
    <ds:schemaRef ds:uri="826b110d-b33f-4b97-87e2-b586c0dcc082"/>
    <ds:schemaRef ds:uri="4e98703e-0ad1-43e8-a1e9-06a6c4e58099"/>
  </ds:schemaRefs>
</ds:datastoreItem>
</file>

<file path=customXml/itemProps5.xml><?xml version="1.0" encoding="utf-8"?>
<ds:datastoreItem xmlns:ds="http://schemas.openxmlformats.org/officeDocument/2006/customXml" ds:itemID="{DBF2F61C-1005-4D32-827A-7147BE2C6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b110d-b33f-4b97-87e2-b586c0dcc082"/>
    <ds:schemaRef ds:uri="4e98703e-0ad1-43e8-a1e9-06a6c4e5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 - General Template_02.dotx</Template>
  <TotalTime>14</TotalTime>
  <Pages>7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 Continuing Professional Development (CPD) Grants Policy</dc:title>
  <dc:subject/>
  <dc:creator>Ben Fulford</dc:creator>
  <cp:keywords/>
  <dc:description/>
  <cp:lastModifiedBy>Jo Wheeler</cp:lastModifiedBy>
  <cp:revision>61</cp:revision>
  <dcterms:created xsi:type="dcterms:W3CDTF">2022-09-26T23:26:00Z</dcterms:created>
  <dcterms:modified xsi:type="dcterms:W3CDTF">2022-09-27T05:34:00Z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0x010100A73C3EBA797C1044BC49365B63BFB000</vt:lpwstr>
  </property>
  <property fmtid="{D5CDD505-2E9C-101B-9397-08002B2CF9AE}" pid="3" name="MediaServiceImageTags">
    <vt:lpwstr/>
  </property>
  <property fmtid="{D5CDD505-2E9C-101B-9397-08002B2CF9AE}" pid="4" name="_dlc_DocIdItemGuid">
    <vt:lpwstr>c4a43c3f-65a7-4817-91d6-6e95461096d6</vt:lpwstr>
  </property>
</Properties>
</file>